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799A2" w14:textId="77777777" w:rsidR="009A35F9" w:rsidRPr="00C01D6B" w:rsidRDefault="009A35F9" w:rsidP="009A35F9">
      <w:pPr>
        <w:spacing w:after="0" w:line="240" w:lineRule="auto"/>
        <w:jc w:val="both"/>
        <w:rPr>
          <w:rFonts w:asciiTheme="majorHAnsi" w:hAnsiTheme="majorHAnsi"/>
        </w:rPr>
      </w:pPr>
    </w:p>
    <w:p w14:paraId="6DDDD2FC" w14:textId="77777777" w:rsidR="009A35F9" w:rsidRPr="00C01D6B" w:rsidRDefault="009A35F9" w:rsidP="009A35F9">
      <w:pPr>
        <w:spacing w:after="0" w:line="240" w:lineRule="auto"/>
        <w:jc w:val="center"/>
        <w:rPr>
          <w:rFonts w:asciiTheme="majorHAnsi" w:hAnsiTheme="majorHAnsi"/>
          <w:b/>
        </w:rPr>
      </w:pPr>
      <w:r w:rsidRPr="00C01D6B">
        <w:rPr>
          <w:rFonts w:asciiTheme="majorHAnsi" w:hAnsiTheme="majorHAnsi"/>
          <w:b/>
        </w:rPr>
        <w:t>FILME DE KARIM AÏNOUZ É SELECIONADO PARA</w:t>
      </w:r>
    </w:p>
    <w:p w14:paraId="71F411F1" w14:textId="77777777" w:rsidR="009A35F9" w:rsidRPr="00C01D6B" w:rsidRDefault="009A35F9" w:rsidP="009A35F9">
      <w:pPr>
        <w:spacing w:after="0" w:line="240" w:lineRule="auto"/>
        <w:jc w:val="center"/>
        <w:rPr>
          <w:rFonts w:asciiTheme="majorHAnsi" w:hAnsiTheme="majorHAnsi"/>
          <w:b/>
        </w:rPr>
      </w:pPr>
      <w:r w:rsidRPr="00C01D6B">
        <w:rPr>
          <w:rFonts w:asciiTheme="majorHAnsi" w:hAnsiTheme="majorHAnsi"/>
          <w:b/>
        </w:rPr>
        <w:t>A MOSTRA PANORAMA DO FESTIVAL DE BERLIM</w:t>
      </w:r>
    </w:p>
    <w:p w14:paraId="3B614941" w14:textId="77777777" w:rsidR="009A35F9" w:rsidRPr="00C01D6B" w:rsidRDefault="009A35F9" w:rsidP="009A35F9">
      <w:pPr>
        <w:spacing w:after="0" w:line="240" w:lineRule="auto"/>
        <w:jc w:val="both"/>
        <w:rPr>
          <w:rFonts w:asciiTheme="majorHAnsi" w:hAnsiTheme="majorHAnsi"/>
        </w:rPr>
      </w:pPr>
    </w:p>
    <w:p w14:paraId="677C4C5D" w14:textId="49037C13" w:rsidR="00C01D6B" w:rsidRPr="00C01D6B" w:rsidRDefault="00C01D6B" w:rsidP="00C01D6B">
      <w:pPr>
        <w:pStyle w:val="Normal1"/>
        <w:spacing w:after="0" w:line="240" w:lineRule="auto"/>
        <w:jc w:val="center"/>
        <w:rPr>
          <w:rFonts w:asciiTheme="majorHAnsi" w:eastAsia="Calibri" w:hAnsiTheme="majorHAnsi" w:cs="Calibri"/>
        </w:rPr>
      </w:pPr>
      <w:r w:rsidRPr="000839FB">
        <w:rPr>
          <w:rFonts w:asciiTheme="majorHAnsi" w:eastAsia="Calibri" w:hAnsiTheme="majorHAnsi" w:cs="Calibri"/>
          <w:sz w:val="20"/>
          <w:szCs w:val="20"/>
        </w:rPr>
        <w:t>FOTOS EM ALTA</w:t>
      </w:r>
      <w:r w:rsidRPr="00C01D6B">
        <w:rPr>
          <w:rFonts w:asciiTheme="majorHAnsi" w:eastAsia="Calibri" w:hAnsiTheme="majorHAnsi" w:cs="Calibri"/>
        </w:rPr>
        <w:t xml:space="preserve">: </w:t>
      </w:r>
      <w:hyperlink r:id="rId8">
        <w:r w:rsidRPr="00C01D6B">
          <w:rPr>
            <w:rFonts w:asciiTheme="majorHAnsi" w:eastAsia="Calibri" w:hAnsiTheme="majorHAnsi" w:cs="Calibri"/>
            <w:color w:val="0563C1"/>
            <w:u w:val="single"/>
          </w:rPr>
          <w:t>www.canivello.com.br</w:t>
        </w:r>
      </w:hyperlink>
      <w:r w:rsidRPr="00C01D6B">
        <w:rPr>
          <w:rFonts w:asciiTheme="majorHAnsi" w:eastAsia="Calibri" w:hAnsiTheme="majorHAnsi" w:cs="Calibri"/>
          <w:color w:val="0563C1"/>
          <w:u w:val="single"/>
        </w:rPr>
        <w:t xml:space="preserve"> </w:t>
      </w:r>
    </w:p>
    <w:p w14:paraId="1E442273" w14:textId="77777777" w:rsidR="009A35F9" w:rsidRPr="00C01D6B" w:rsidRDefault="009A35F9" w:rsidP="009A35F9">
      <w:pPr>
        <w:spacing w:after="0" w:line="240" w:lineRule="auto"/>
        <w:jc w:val="both"/>
        <w:rPr>
          <w:rFonts w:asciiTheme="majorHAnsi" w:hAnsiTheme="majorHAnsi"/>
        </w:rPr>
      </w:pPr>
    </w:p>
    <w:p w14:paraId="36EA5578" w14:textId="77777777" w:rsidR="009A35F9" w:rsidRPr="00C01D6B" w:rsidRDefault="009A35F9" w:rsidP="009A35F9">
      <w:pPr>
        <w:spacing w:after="0" w:line="240" w:lineRule="auto"/>
        <w:jc w:val="both"/>
        <w:rPr>
          <w:rFonts w:asciiTheme="majorHAnsi" w:hAnsiTheme="majorHAnsi"/>
        </w:rPr>
      </w:pPr>
      <w:bookmarkStart w:id="0" w:name="_GoBack"/>
      <w:bookmarkEnd w:id="0"/>
    </w:p>
    <w:p w14:paraId="56DD9F34" w14:textId="0E61A63D" w:rsidR="009A35F9" w:rsidRPr="00C01D6B" w:rsidRDefault="009A35F9" w:rsidP="009A35F9">
      <w:pPr>
        <w:spacing w:after="0" w:line="240" w:lineRule="auto"/>
        <w:jc w:val="both"/>
        <w:rPr>
          <w:rFonts w:asciiTheme="majorHAnsi" w:eastAsia="Times New Roman" w:hAnsiTheme="majorHAnsi"/>
          <w:color w:val="000000"/>
        </w:rPr>
      </w:pPr>
      <w:r w:rsidRPr="00C01D6B">
        <w:rPr>
          <w:rFonts w:asciiTheme="majorHAnsi" w:eastAsia="Times New Roman" w:hAnsiTheme="majorHAnsi"/>
          <w:color w:val="000000"/>
        </w:rPr>
        <w:t xml:space="preserve">O documentário </w:t>
      </w:r>
      <w:r w:rsidRPr="00C01D6B">
        <w:rPr>
          <w:rFonts w:asciiTheme="majorHAnsi" w:eastAsia="Times New Roman" w:hAnsiTheme="majorHAnsi"/>
          <w:b/>
          <w:i/>
          <w:color w:val="000000"/>
        </w:rPr>
        <w:t xml:space="preserve">Aeroporto Central </w:t>
      </w:r>
      <w:r w:rsidR="000A1DC5">
        <w:rPr>
          <w:rFonts w:asciiTheme="majorHAnsi" w:eastAsia="Times New Roman" w:hAnsiTheme="majorHAnsi"/>
          <w:b/>
          <w:color w:val="000000"/>
        </w:rPr>
        <w:t>(</w:t>
      </w:r>
      <w:proofErr w:type="spellStart"/>
      <w:r w:rsidRPr="00C01D6B">
        <w:rPr>
          <w:rFonts w:asciiTheme="majorHAnsi" w:eastAsia="Times New Roman" w:hAnsiTheme="majorHAnsi"/>
          <w:b/>
          <w:color w:val="000000"/>
        </w:rPr>
        <w:t>Zentralflughafen</w:t>
      </w:r>
      <w:proofErr w:type="spellEnd"/>
      <w:r w:rsidR="000A1DC5">
        <w:rPr>
          <w:rFonts w:asciiTheme="majorHAnsi" w:eastAsia="Times New Roman" w:hAnsiTheme="majorHAnsi"/>
          <w:b/>
          <w:color w:val="000000"/>
        </w:rPr>
        <w:t xml:space="preserve"> THF</w:t>
      </w:r>
      <w:r w:rsidRPr="00C01D6B">
        <w:rPr>
          <w:rFonts w:asciiTheme="majorHAnsi" w:eastAsia="Times New Roman" w:hAnsiTheme="majorHAnsi"/>
          <w:b/>
          <w:color w:val="000000"/>
        </w:rPr>
        <w:t>)</w:t>
      </w:r>
      <w:r w:rsidRPr="00C01D6B">
        <w:rPr>
          <w:rFonts w:asciiTheme="majorHAnsi" w:eastAsia="Times New Roman" w:hAnsiTheme="majorHAnsi"/>
          <w:color w:val="000000"/>
        </w:rPr>
        <w:t xml:space="preserve">, de </w:t>
      </w:r>
      <w:proofErr w:type="spellStart"/>
      <w:r w:rsidRPr="00C01D6B">
        <w:rPr>
          <w:rFonts w:asciiTheme="majorHAnsi" w:eastAsia="Times New Roman" w:hAnsiTheme="majorHAnsi"/>
          <w:b/>
          <w:color w:val="000000"/>
        </w:rPr>
        <w:t>Karim</w:t>
      </w:r>
      <w:proofErr w:type="spellEnd"/>
      <w:r w:rsidRPr="00C01D6B">
        <w:rPr>
          <w:rFonts w:asciiTheme="majorHAnsi" w:eastAsia="Times New Roman" w:hAnsiTheme="majorHAnsi"/>
          <w:b/>
          <w:color w:val="000000"/>
        </w:rPr>
        <w:t xml:space="preserve"> </w:t>
      </w:r>
      <w:proofErr w:type="spellStart"/>
      <w:r w:rsidRPr="00C01D6B">
        <w:rPr>
          <w:rFonts w:asciiTheme="majorHAnsi" w:eastAsia="Times New Roman" w:hAnsiTheme="majorHAnsi"/>
          <w:b/>
          <w:color w:val="000000"/>
        </w:rPr>
        <w:t>Aïnouz</w:t>
      </w:r>
      <w:proofErr w:type="spellEnd"/>
      <w:r w:rsidRPr="00C01D6B">
        <w:rPr>
          <w:rFonts w:asciiTheme="majorHAnsi" w:eastAsia="Times New Roman" w:hAnsiTheme="majorHAnsi"/>
          <w:color w:val="000000"/>
        </w:rPr>
        <w:t xml:space="preserve">, foi anunciado esta manhã como um dos filmes selecionados para a mostra </w:t>
      </w:r>
      <w:r w:rsidRPr="00C01D6B">
        <w:rPr>
          <w:rFonts w:asciiTheme="majorHAnsi" w:eastAsia="Times New Roman" w:hAnsiTheme="majorHAnsi"/>
          <w:b/>
          <w:color w:val="000000"/>
        </w:rPr>
        <w:t>Panorama</w:t>
      </w:r>
      <w:r w:rsidRPr="00C01D6B">
        <w:rPr>
          <w:rFonts w:asciiTheme="majorHAnsi" w:eastAsia="Times New Roman" w:hAnsiTheme="majorHAnsi"/>
          <w:color w:val="000000"/>
        </w:rPr>
        <w:t xml:space="preserve"> do </w:t>
      </w:r>
      <w:r w:rsidRPr="00C01D6B">
        <w:rPr>
          <w:rFonts w:asciiTheme="majorHAnsi" w:eastAsia="Times New Roman" w:hAnsiTheme="majorHAnsi"/>
          <w:b/>
          <w:color w:val="000000"/>
        </w:rPr>
        <w:t>68</w:t>
      </w:r>
      <w:r w:rsidRPr="00C01D6B">
        <w:rPr>
          <w:rFonts w:asciiTheme="majorHAnsi" w:eastAsia="Times New Roman" w:hAnsiTheme="majorHAnsi"/>
          <w:b/>
          <w:color w:val="000000"/>
          <w:vertAlign w:val="superscript"/>
        </w:rPr>
        <w:t>O</w:t>
      </w:r>
      <w:r w:rsidRPr="00C01D6B">
        <w:rPr>
          <w:rFonts w:asciiTheme="majorHAnsi" w:eastAsia="Times New Roman" w:hAnsiTheme="majorHAnsi"/>
          <w:b/>
          <w:color w:val="000000"/>
        </w:rPr>
        <w:t xml:space="preserve"> Festival de Berlim</w:t>
      </w:r>
      <w:r w:rsidRPr="00C01D6B">
        <w:rPr>
          <w:rFonts w:asciiTheme="majorHAnsi" w:eastAsia="Times New Roman" w:hAnsiTheme="majorHAnsi"/>
          <w:color w:val="000000"/>
        </w:rPr>
        <w:t>, que acontece entre  15 e 25 de fevereiro de 2018. Uma coprodução entre Alemanha,</w:t>
      </w:r>
      <w:r w:rsidR="000A1DC5">
        <w:rPr>
          <w:rFonts w:asciiTheme="majorHAnsi" w:eastAsia="Times New Roman" w:hAnsiTheme="majorHAnsi"/>
          <w:color w:val="000000"/>
        </w:rPr>
        <w:t xml:space="preserve"> França, Brasil</w:t>
      </w:r>
      <w:r w:rsidRPr="00C01D6B">
        <w:rPr>
          <w:rFonts w:asciiTheme="majorHAnsi" w:eastAsia="Times New Roman" w:hAnsiTheme="majorHAnsi"/>
          <w:color w:val="000000"/>
        </w:rPr>
        <w:t>, o longa – o primeiro do cineasta totalmente falado em língua</w:t>
      </w:r>
      <w:r w:rsidR="000A1DC5">
        <w:rPr>
          <w:rFonts w:asciiTheme="majorHAnsi" w:eastAsia="Times New Roman" w:hAnsiTheme="majorHAnsi"/>
          <w:color w:val="000000"/>
        </w:rPr>
        <w:t xml:space="preserve"> estrangeira - tem como </w:t>
      </w:r>
      <w:r w:rsidR="00030DE9">
        <w:rPr>
          <w:rFonts w:asciiTheme="majorHAnsi" w:eastAsia="Times New Roman" w:hAnsiTheme="majorHAnsi"/>
          <w:color w:val="000000"/>
        </w:rPr>
        <w:t>pano de fundo</w:t>
      </w:r>
      <w:r w:rsidR="000A1DC5">
        <w:rPr>
          <w:rFonts w:asciiTheme="majorHAnsi" w:eastAsia="Times New Roman" w:hAnsiTheme="majorHAnsi"/>
          <w:color w:val="000000"/>
        </w:rPr>
        <w:t xml:space="preserve"> </w:t>
      </w:r>
      <w:r w:rsidRPr="00C01D6B">
        <w:rPr>
          <w:rFonts w:asciiTheme="majorHAnsi" w:eastAsia="Times New Roman" w:hAnsiTheme="majorHAnsi"/>
          <w:color w:val="000000"/>
        </w:rPr>
        <w:t xml:space="preserve">o antigo aeroporto de </w:t>
      </w:r>
      <w:proofErr w:type="spellStart"/>
      <w:r w:rsidRPr="00C01D6B">
        <w:rPr>
          <w:rFonts w:asciiTheme="majorHAnsi" w:eastAsia="Times New Roman" w:hAnsiTheme="majorHAnsi"/>
          <w:color w:val="000000"/>
        </w:rPr>
        <w:t>Tempelhof</w:t>
      </w:r>
      <w:proofErr w:type="spellEnd"/>
      <w:r w:rsidRPr="00C01D6B">
        <w:rPr>
          <w:rFonts w:asciiTheme="majorHAnsi" w:eastAsia="Times New Roman" w:hAnsiTheme="majorHAnsi"/>
          <w:color w:val="000000"/>
        </w:rPr>
        <w:t xml:space="preserve">, na capital alemã, uma das construções mais emblemáticas do regime nazista, que há dez anos foi desativada para </w:t>
      </w:r>
      <w:r w:rsidR="007C227D" w:rsidRPr="00C01D6B">
        <w:rPr>
          <w:rFonts w:asciiTheme="majorHAnsi" w:eastAsia="Times New Roman" w:hAnsiTheme="majorHAnsi"/>
          <w:color w:val="000000"/>
        </w:rPr>
        <w:t>voos</w:t>
      </w:r>
      <w:r w:rsidRPr="00C01D6B">
        <w:rPr>
          <w:rFonts w:asciiTheme="majorHAnsi" w:eastAsia="Times New Roman" w:hAnsiTheme="majorHAnsi"/>
          <w:color w:val="000000"/>
        </w:rPr>
        <w:t xml:space="preserve"> mas até hoje permanece como um ponto de chegadas e partidas: enquanto o seu entorno se transformou em área de lazer para os berlinenses, em seu interior e</w:t>
      </w:r>
      <w:r w:rsidR="00031B29">
        <w:rPr>
          <w:rFonts w:asciiTheme="majorHAnsi" w:eastAsia="Times New Roman" w:hAnsiTheme="majorHAnsi"/>
          <w:color w:val="000000"/>
        </w:rPr>
        <w:t>ncontram-se abrigadas cerca de 3.0</w:t>
      </w:r>
      <w:r w:rsidRPr="00C01D6B">
        <w:rPr>
          <w:rFonts w:asciiTheme="majorHAnsi" w:eastAsia="Times New Roman" w:hAnsiTheme="majorHAnsi"/>
          <w:color w:val="000000"/>
        </w:rPr>
        <w:t xml:space="preserve">00 pessoas à espera de asilo na Alemanha, oriundas da recente onda migratória que assolou o Oriente Médio. </w:t>
      </w:r>
    </w:p>
    <w:p w14:paraId="0F317A17" w14:textId="77777777" w:rsidR="009A35F9" w:rsidRPr="00C01D6B" w:rsidRDefault="009A35F9" w:rsidP="009A35F9">
      <w:pPr>
        <w:spacing w:after="0" w:line="240" w:lineRule="auto"/>
        <w:jc w:val="both"/>
        <w:rPr>
          <w:rFonts w:asciiTheme="majorHAnsi" w:eastAsia="Times New Roman" w:hAnsiTheme="majorHAnsi"/>
          <w:color w:val="000000"/>
        </w:rPr>
      </w:pPr>
    </w:p>
    <w:p w14:paraId="782582EB" w14:textId="54BDBDE4" w:rsidR="009A35F9" w:rsidRPr="00C01D6B" w:rsidRDefault="009A35F9" w:rsidP="009A35F9">
      <w:pPr>
        <w:spacing w:after="0" w:line="240" w:lineRule="auto"/>
        <w:jc w:val="both"/>
        <w:rPr>
          <w:rFonts w:asciiTheme="majorHAnsi" w:eastAsia="Times New Roman" w:hAnsiTheme="majorHAnsi"/>
          <w:color w:val="000000"/>
        </w:rPr>
      </w:pPr>
      <w:proofErr w:type="spellStart"/>
      <w:r w:rsidRPr="00C01D6B">
        <w:rPr>
          <w:rFonts w:asciiTheme="majorHAnsi" w:hAnsiTheme="majorHAnsi"/>
          <w:b/>
        </w:rPr>
        <w:t>Aïnouz</w:t>
      </w:r>
      <w:proofErr w:type="spellEnd"/>
      <w:r w:rsidRPr="00C01D6B">
        <w:rPr>
          <w:rFonts w:asciiTheme="majorHAnsi" w:hAnsiTheme="majorHAnsi"/>
        </w:rPr>
        <w:t xml:space="preserve"> acompanha a vida dentro </w:t>
      </w:r>
      <w:r w:rsidR="000A1DC5">
        <w:rPr>
          <w:rFonts w:asciiTheme="majorHAnsi" w:hAnsiTheme="majorHAnsi"/>
        </w:rPr>
        <w:t xml:space="preserve">dos hangares e no parque </w:t>
      </w:r>
      <w:r w:rsidRPr="00C01D6B">
        <w:rPr>
          <w:rFonts w:asciiTheme="majorHAnsi" w:hAnsiTheme="majorHAnsi"/>
        </w:rPr>
        <w:t xml:space="preserve">do aeroporto seguindo o jovem sírio </w:t>
      </w:r>
      <w:r w:rsidRPr="00C01D6B">
        <w:rPr>
          <w:rFonts w:asciiTheme="majorHAnsi" w:hAnsiTheme="majorHAnsi"/>
          <w:b/>
        </w:rPr>
        <w:t>Ibrahim Al-Hussein</w:t>
      </w:r>
      <w:r w:rsidRPr="00C01D6B">
        <w:rPr>
          <w:rFonts w:asciiTheme="majorHAnsi" w:hAnsiTheme="majorHAnsi"/>
        </w:rPr>
        <w:t xml:space="preserve">, de 18 anos. O garoto morou no local durante um ano, até saber se seria beneficiado com a permissão de residência no país ou se seria deportado. Através do olhar de </w:t>
      </w:r>
      <w:r w:rsidRPr="00C01D6B">
        <w:rPr>
          <w:rFonts w:asciiTheme="majorHAnsi" w:hAnsiTheme="majorHAnsi"/>
          <w:b/>
        </w:rPr>
        <w:t>Ibrahim</w:t>
      </w:r>
      <w:r w:rsidRPr="00C01D6B">
        <w:rPr>
          <w:rFonts w:asciiTheme="majorHAnsi" w:hAnsiTheme="majorHAnsi"/>
        </w:rPr>
        <w:t xml:space="preserve"> e suas descobertas, o filme </w:t>
      </w:r>
      <w:r w:rsidRPr="007C227D">
        <w:rPr>
          <w:rFonts w:asciiTheme="majorHAnsi" w:hAnsiTheme="majorHAnsi"/>
        </w:rPr>
        <w:t>remete Berlim de volta</w:t>
      </w:r>
      <w:r w:rsidRPr="00C01D6B">
        <w:rPr>
          <w:rFonts w:asciiTheme="majorHAnsi" w:hAnsiTheme="majorHAnsi"/>
        </w:rPr>
        <w:t xml:space="preserve"> a uma surpreendente tensão entre crise e utopia, entre a necessidade de partir e o desejo de ficar.</w:t>
      </w:r>
    </w:p>
    <w:p w14:paraId="521C64E9" w14:textId="77777777" w:rsidR="009A35F9" w:rsidRPr="00C01D6B" w:rsidRDefault="009A35F9" w:rsidP="009A35F9">
      <w:pPr>
        <w:spacing w:after="0" w:line="240" w:lineRule="auto"/>
        <w:jc w:val="both"/>
        <w:rPr>
          <w:rFonts w:asciiTheme="majorHAnsi" w:eastAsia="Times New Roman" w:hAnsiTheme="majorHAnsi"/>
          <w:color w:val="000000"/>
        </w:rPr>
      </w:pPr>
    </w:p>
    <w:p w14:paraId="26581C15" w14:textId="77777777" w:rsidR="009A35F9" w:rsidRPr="00C01D6B" w:rsidRDefault="009A35F9" w:rsidP="009A35F9">
      <w:pPr>
        <w:spacing w:after="0" w:line="240" w:lineRule="auto"/>
        <w:jc w:val="both"/>
        <w:rPr>
          <w:rFonts w:asciiTheme="majorHAnsi" w:eastAsia="Times New Roman" w:hAnsiTheme="majorHAnsi"/>
          <w:color w:val="000000"/>
        </w:rPr>
      </w:pPr>
      <w:r w:rsidRPr="00C01D6B">
        <w:rPr>
          <w:rFonts w:asciiTheme="majorHAnsi" w:eastAsia="Times New Roman" w:hAnsiTheme="majorHAnsi"/>
          <w:color w:val="000000"/>
        </w:rPr>
        <w:t xml:space="preserve">Essa circularidade temporal está presente não apenas na narrativa mas no contexto histórico do próprio edifício: menina dos olhos de Adolf Hitler, que queria transformá-lo no “aeroporto mais bonito do mundo”, </w:t>
      </w:r>
      <w:proofErr w:type="spellStart"/>
      <w:r w:rsidRPr="00C01D6B">
        <w:rPr>
          <w:rFonts w:asciiTheme="majorHAnsi" w:eastAsia="Times New Roman" w:hAnsiTheme="majorHAnsi"/>
          <w:color w:val="000000"/>
        </w:rPr>
        <w:t>Tempelhof</w:t>
      </w:r>
      <w:proofErr w:type="spellEnd"/>
      <w:r w:rsidRPr="00C01D6B">
        <w:rPr>
          <w:rFonts w:asciiTheme="majorHAnsi" w:eastAsia="Times New Roman" w:hAnsiTheme="majorHAnsi"/>
          <w:color w:val="000000"/>
        </w:rPr>
        <w:t xml:space="preserve"> funcionou como abrigo para a população alemã durante a Segunda Guerra Mundial e serviu de base para os aliados norte-americanos durante a Guerra Fria. Hoje, é o maior parque público de Berlim.</w:t>
      </w:r>
    </w:p>
    <w:p w14:paraId="1D3A1883" w14:textId="77777777" w:rsidR="009A35F9" w:rsidRPr="00C01D6B" w:rsidRDefault="009A35F9" w:rsidP="009A35F9">
      <w:pPr>
        <w:spacing w:after="0" w:line="240" w:lineRule="auto"/>
        <w:jc w:val="both"/>
        <w:rPr>
          <w:rFonts w:asciiTheme="majorHAnsi" w:eastAsia="Times New Roman" w:hAnsiTheme="majorHAnsi"/>
          <w:color w:val="000000"/>
        </w:rPr>
      </w:pPr>
    </w:p>
    <w:p w14:paraId="58CB2CFC" w14:textId="4821827C" w:rsidR="009A35F9" w:rsidRPr="00C01D6B" w:rsidRDefault="009A35F9" w:rsidP="009A35F9">
      <w:pPr>
        <w:spacing w:after="0" w:line="240" w:lineRule="auto"/>
        <w:jc w:val="both"/>
        <w:rPr>
          <w:rFonts w:asciiTheme="majorHAnsi" w:eastAsia="Times New Roman" w:hAnsiTheme="majorHAnsi"/>
        </w:rPr>
      </w:pPr>
      <w:r w:rsidRPr="00C01D6B">
        <w:rPr>
          <w:rFonts w:asciiTheme="majorHAnsi" w:eastAsia="Times New Roman" w:hAnsiTheme="majorHAnsi"/>
          <w:color w:val="000000"/>
        </w:rPr>
        <w:t xml:space="preserve">Esta é a segunda vez que </w:t>
      </w:r>
      <w:proofErr w:type="spellStart"/>
      <w:r w:rsidRPr="00C01D6B">
        <w:rPr>
          <w:rFonts w:asciiTheme="majorHAnsi" w:eastAsia="Times New Roman" w:hAnsiTheme="majorHAnsi"/>
          <w:b/>
          <w:color w:val="000000"/>
        </w:rPr>
        <w:t>Karim</w:t>
      </w:r>
      <w:proofErr w:type="spellEnd"/>
      <w:r w:rsidRPr="00C01D6B">
        <w:rPr>
          <w:rFonts w:asciiTheme="majorHAnsi" w:eastAsia="Times New Roman" w:hAnsiTheme="majorHAnsi"/>
          <w:b/>
          <w:color w:val="000000"/>
        </w:rPr>
        <w:t xml:space="preserve"> </w:t>
      </w:r>
      <w:proofErr w:type="spellStart"/>
      <w:r w:rsidRPr="00C01D6B">
        <w:rPr>
          <w:rFonts w:asciiTheme="majorHAnsi" w:eastAsia="Times New Roman" w:hAnsiTheme="majorHAnsi"/>
          <w:b/>
          <w:color w:val="000000"/>
        </w:rPr>
        <w:t>Aïnouz</w:t>
      </w:r>
      <w:proofErr w:type="spellEnd"/>
      <w:r w:rsidRPr="00C01D6B">
        <w:rPr>
          <w:rFonts w:asciiTheme="majorHAnsi" w:eastAsia="Times New Roman" w:hAnsiTheme="majorHAnsi"/>
          <w:color w:val="000000"/>
        </w:rPr>
        <w:t xml:space="preserve"> tem um filme selecionado para a </w:t>
      </w:r>
      <w:proofErr w:type="spellStart"/>
      <w:r w:rsidRPr="00C01D6B">
        <w:rPr>
          <w:rFonts w:asciiTheme="majorHAnsi" w:eastAsia="Times New Roman" w:hAnsiTheme="majorHAnsi"/>
          <w:b/>
          <w:color w:val="000000"/>
        </w:rPr>
        <w:t>Berlinale</w:t>
      </w:r>
      <w:proofErr w:type="spellEnd"/>
      <w:r w:rsidRPr="00C01D6B">
        <w:rPr>
          <w:rFonts w:asciiTheme="majorHAnsi" w:eastAsia="Times New Roman" w:hAnsiTheme="majorHAnsi"/>
          <w:color w:val="000000"/>
        </w:rPr>
        <w:t xml:space="preserve">. Em 2014, o cineasta esteve presente com duas obras – o longa </w:t>
      </w:r>
      <w:r w:rsidRPr="00C01D6B">
        <w:rPr>
          <w:rFonts w:asciiTheme="majorHAnsi" w:eastAsia="Times New Roman" w:hAnsiTheme="majorHAnsi"/>
          <w:b/>
          <w:i/>
          <w:color w:val="000000"/>
        </w:rPr>
        <w:t>Praia do Futuro</w:t>
      </w:r>
      <w:r w:rsidRPr="00C01D6B">
        <w:rPr>
          <w:rFonts w:asciiTheme="majorHAnsi" w:eastAsia="Times New Roman" w:hAnsiTheme="majorHAnsi"/>
          <w:color w:val="000000"/>
        </w:rPr>
        <w:t xml:space="preserve">, único representante brasileiro na mostra competitiva daquele ano, e o documentário </w:t>
      </w:r>
      <w:r w:rsidRPr="00C01D6B">
        <w:rPr>
          <w:rFonts w:asciiTheme="majorHAnsi" w:eastAsia="Times New Roman" w:hAnsiTheme="majorHAnsi"/>
          <w:b/>
          <w:i/>
          <w:color w:val="000000"/>
        </w:rPr>
        <w:t>Catedrais da Cultura</w:t>
      </w:r>
      <w:r w:rsidRPr="00C01D6B">
        <w:rPr>
          <w:rFonts w:asciiTheme="majorHAnsi" w:eastAsia="Times New Roman" w:hAnsiTheme="majorHAnsi"/>
          <w:color w:val="000000"/>
        </w:rPr>
        <w:t xml:space="preserve">, filmado em 3D, que reunia </w:t>
      </w:r>
      <w:r w:rsidR="000A1DC5">
        <w:rPr>
          <w:rFonts w:asciiTheme="majorHAnsi" w:eastAsia="Times New Roman" w:hAnsiTheme="majorHAnsi"/>
          <w:color w:val="000000"/>
        </w:rPr>
        <w:t>seis</w:t>
      </w:r>
      <w:r w:rsidRPr="00C01D6B">
        <w:rPr>
          <w:rFonts w:asciiTheme="majorHAnsi" w:eastAsia="Times New Roman" w:hAnsiTheme="majorHAnsi"/>
          <w:color w:val="000000"/>
        </w:rPr>
        <w:t xml:space="preserve"> diretores, incluindo o autor e produtor do projeto, o alemão </w:t>
      </w:r>
      <w:r w:rsidR="000A1DC5">
        <w:rPr>
          <w:rFonts w:asciiTheme="majorHAnsi" w:eastAsia="Times New Roman" w:hAnsiTheme="majorHAnsi"/>
          <w:b/>
          <w:color w:val="000000"/>
        </w:rPr>
        <w:t>Wim</w:t>
      </w:r>
      <w:r w:rsidRPr="00C01D6B">
        <w:rPr>
          <w:rFonts w:asciiTheme="majorHAnsi" w:eastAsia="Times New Roman" w:hAnsiTheme="majorHAnsi"/>
          <w:b/>
          <w:color w:val="000000"/>
        </w:rPr>
        <w:t xml:space="preserve"> Wenders</w:t>
      </w:r>
      <w:r w:rsidRPr="00C01D6B">
        <w:rPr>
          <w:rFonts w:asciiTheme="majorHAnsi" w:eastAsia="Times New Roman" w:hAnsiTheme="majorHAnsi"/>
          <w:color w:val="000000"/>
        </w:rPr>
        <w:t xml:space="preserve">. </w:t>
      </w:r>
    </w:p>
    <w:p w14:paraId="05899FC2" w14:textId="77777777" w:rsidR="009A35F9" w:rsidRPr="00C01D6B" w:rsidRDefault="009A35F9" w:rsidP="009A35F9">
      <w:pPr>
        <w:spacing w:after="0" w:line="240" w:lineRule="auto"/>
        <w:jc w:val="both"/>
        <w:rPr>
          <w:rFonts w:asciiTheme="majorHAnsi" w:eastAsiaTheme="minorHAnsi" w:hAnsiTheme="majorHAnsi" w:cstheme="minorBidi"/>
        </w:rPr>
      </w:pPr>
    </w:p>
    <w:p w14:paraId="23F10FE9" w14:textId="77777777" w:rsidR="00031B29" w:rsidRDefault="009A35F9" w:rsidP="00C01D6B">
      <w:pPr>
        <w:spacing w:after="0" w:line="240" w:lineRule="auto"/>
        <w:rPr>
          <w:rFonts w:asciiTheme="majorHAnsi" w:eastAsia="Times New Roman" w:hAnsiTheme="majorHAnsi"/>
          <w:color w:val="000000"/>
        </w:rPr>
      </w:pPr>
      <w:r w:rsidRPr="00C01D6B">
        <w:rPr>
          <w:rFonts w:asciiTheme="majorHAnsi" w:eastAsia="Times New Roman" w:hAnsiTheme="majorHAnsi"/>
          <w:b/>
          <w:color w:val="000000"/>
        </w:rPr>
        <w:t>Aeroporto Central</w:t>
      </w:r>
      <w:r w:rsidRPr="00C01D6B">
        <w:rPr>
          <w:rFonts w:asciiTheme="majorHAnsi" w:eastAsia="Times New Roman" w:hAnsiTheme="majorHAnsi"/>
          <w:color w:val="000000"/>
        </w:rPr>
        <w:t xml:space="preserve"> é uma produção </w:t>
      </w:r>
      <w:r w:rsidRPr="00C01D6B">
        <w:rPr>
          <w:rFonts w:asciiTheme="majorHAnsi" w:eastAsia="Times New Roman" w:hAnsiTheme="majorHAnsi"/>
          <w:b/>
          <w:color w:val="000000"/>
        </w:rPr>
        <w:t>ARTE/RBB</w:t>
      </w:r>
      <w:r w:rsidRPr="00C01D6B">
        <w:rPr>
          <w:rFonts w:asciiTheme="majorHAnsi" w:eastAsia="Times New Roman" w:hAnsiTheme="majorHAnsi"/>
          <w:color w:val="000000"/>
        </w:rPr>
        <w:t xml:space="preserve">, </w:t>
      </w:r>
      <w:r w:rsidRPr="00C01D6B">
        <w:rPr>
          <w:rFonts w:asciiTheme="majorHAnsi" w:eastAsia="Times New Roman" w:hAnsiTheme="majorHAnsi"/>
          <w:b/>
          <w:color w:val="000000"/>
        </w:rPr>
        <w:t xml:space="preserve">Lupa </w:t>
      </w:r>
      <w:proofErr w:type="spellStart"/>
      <w:r w:rsidRPr="00C01D6B">
        <w:rPr>
          <w:rFonts w:asciiTheme="majorHAnsi" w:eastAsia="Times New Roman" w:hAnsiTheme="majorHAnsi"/>
          <w:b/>
          <w:color w:val="000000"/>
        </w:rPr>
        <w:t>Film</w:t>
      </w:r>
      <w:proofErr w:type="spellEnd"/>
      <w:r w:rsidRPr="00C01D6B">
        <w:rPr>
          <w:rFonts w:asciiTheme="majorHAnsi" w:eastAsia="Times New Roman" w:hAnsiTheme="majorHAnsi"/>
          <w:color w:val="000000"/>
        </w:rPr>
        <w:t xml:space="preserve">, </w:t>
      </w:r>
      <w:proofErr w:type="spellStart"/>
      <w:r w:rsidRPr="00C01D6B">
        <w:rPr>
          <w:rFonts w:asciiTheme="majorHAnsi" w:eastAsia="Times New Roman" w:hAnsiTheme="majorHAnsi"/>
          <w:b/>
          <w:color w:val="000000"/>
        </w:rPr>
        <w:t>Les</w:t>
      </w:r>
      <w:proofErr w:type="spellEnd"/>
      <w:r w:rsidRPr="00C01D6B">
        <w:rPr>
          <w:rFonts w:asciiTheme="majorHAnsi" w:eastAsia="Times New Roman" w:hAnsiTheme="majorHAnsi"/>
          <w:b/>
          <w:color w:val="000000"/>
        </w:rPr>
        <w:t xml:space="preserve"> </w:t>
      </w:r>
      <w:proofErr w:type="spellStart"/>
      <w:r w:rsidRPr="00C01D6B">
        <w:rPr>
          <w:rFonts w:asciiTheme="majorHAnsi" w:eastAsia="Times New Roman" w:hAnsiTheme="majorHAnsi"/>
          <w:b/>
          <w:color w:val="000000"/>
        </w:rPr>
        <w:t>Films</w:t>
      </w:r>
      <w:proofErr w:type="spellEnd"/>
      <w:r w:rsidRPr="00C01D6B">
        <w:rPr>
          <w:rFonts w:asciiTheme="majorHAnsi" w:eastAsia="Times New Roman" w:hAnsiTheme="majorHAnsi"/>
          <w:b/>
          <w:color w:val="000000"/>
        </w:rPr>
        <w:t xml:space="preserve"> D’</w:t>
      </w:r>
      <w:proofErr w:type="spellStart"/>
      <w:r w:rsidRPr="00C01D6B">
        <w:rPr>
          <w:rFonts w:asciiTheme="majorHAnsi" w:eastAsia="Times New Roman" w:hAnsiTheme="majorHAnsi"/>
          <w:b/>
          <w:color w:val="000000"/>
        </w:rPr>
        <w:t>Ici</w:t>
      </w:r>
      <w:proofErr w:type="spellEnd"/>
      <w:r w:rsidRPr="00C01D6B">
        <w:rPr>
          <w:rFonts w:asciiTheme="majorHAnsi" w:eastAsia="Times New Roman" w:hAnsiTheme="majorHAnsi"/>
          <w:color w:val="000000"/>
        </w:rPr>
        <w:t xml:space="preserve">, </w:t>
      </w:r>
      <w:r w:rsidRPr="00C01D6B">
        <w:rPr>
          <w:rFonts w:asciiTheme="majorHAnsi" w:eastAsia="Times New Roman" w:hAnsiTheme="majorHAnsi"/>
          <w:b/>
          <w:color w:val="000000"/>
        </w:rPr>
        <w:t>Mar Filmes</w:t>
      </w:r>
      <w:r w:rsidRPr="00C01D6B">
        <w:rPr>
          <w:rFonts w:asciiTheme="majorHAnsi" w:eastAsia="Times New Roman" w:hAnsiTheme="majorHAnsi"/>
          <w:color w:val="000000"/>
        </w:rPr>
        <w:t xml:space="preserve">, </w:t>
      </w:r>
      <w:r w:rsidRPr="00C01D6B">
        <w:rPr>
          <w:rFonts w:asciiTheme="majorHAnsi" w:eastAsia="Times New Roman" w:hAnsiTheme="majorHAnsi"/>
          <w:b/>
          <w:color w:val="000000"/>
        </w:rPr>
        <w:t>Cinema Inflamável</w:t>
      </w:r>
      <w:r w:rsidR="00031B29">
        <w:rPr>
          <w:rFonts w:asciiTheme="majorHAnsi" w:eastAsia="Times New Roman" w:hAnsiTheme="majorHAnsi"/>
          <w:color w:val="000000"/>
        </w:rPr>
        <w:t>.</w:t>
      </w:r>
    </w:p>
    <w:p w14:paraId="1AA233C5" w14:textId="77777777" w:rsidR="009A35F9" w:rsidRPr="00C01D6B" w:rsidRDefault="009A35F9" w:rsidP="009A35F9">
      <w:pPr>
        <w:spacing w:after="0" w:line="240" w:lineRule="auto"/>
        <w:jc w:val="both"/>
        <w:rPr>
          <w:rFonts w:asciiTheme="majorHAnsi" w:eastAsia="Times New Roman" w:hAnsiTheme="majorHAnsi"/>
          <w:color w:val="000000"/>
        </w:rPr>
      </w:pPr>
    </w:p>
    <w:p w14:paraId="5BA8DFE3" w14:textId="77777777" w:rsidR="009A35F9" w:rsidRPr="00C01D6B" w:rsidRDefault="009A35F9" w:rsidP="009A35F9">
      <w:pPr>
        <w:pStyle w:val="Normal1"/>
        <w:spacing w:after="0" w:line="240" w:lineRule="auto"/>
        <w:jc w:val="both"/>
        <w:rPr>
          <w:rFonts w:asciiTheme="majorHAnsi" w:eastAsia="Calibri" w:hAnsiTheme="majorHAnsi" w:cstheme="minorHAnsi"/>
          <w:b/>
          <w:sz w:val="20"/>
          <w:szCs w:val="20"/>
        </w:rPr>
      </w:pPr>
      <w:r w:rsidRPr="00C01D6B">
        <w:rPr>
          <w:rFonts w:asciiTheme="majorHAnsi" w:eastAsia="Calibri" w:hAnsiTheme="majorHAnsi" w:cstheme="minorHAnsi"/>
          <w:b/>
          <w:sz w:val="20"/>
          <w:szCs w:val="20"/>
        </w:rPr>
        <w:t>INFORMAÇÕES PARA A IMPRENSA:</w:t>
      </w:r>
    </w:p>
    <w:p w14:paraId="78A1E0B4" w14:textId="77777777" w:rsidR="009A35F9" w:rsidRPr="00C01D6B" w:rsidRDefault="009A35F9" w:rsidP="009A35F9">
      <w:pPr>
        <w:pStyle w:val="Normal1"/>
        <w:spacing w:after="0" w:line="240" w:lineRule="auto"/>
        <w:jc w:val="both"/>
        <w:rPr>
          <w:rFonts w:asciiTheme="majorHAnsi" w:eastAsia="Calibri" w:hAnsiTheme="majorHAnsi" w:cstheme="minorHAnsi"/>
          <w:b/>
          <w:sz w:val="20"/>
          <w:szCs w:val="20"/>
        </w:rPr>
      </w:pPr>
      <w:r w:rsidRPr="00C01D6B">
        <w:rPr>
          <w:rFonts w:asciiTheme="majorHAnsi" w:eastAsia="Calibri" w:hAnsiTheme="majorHAnsi" w:cstheme="minorHAnsi"/>
          <w:b/>
          <w:sz w:val="20"/>
          <w:szCs w:val="20"/>
        </w:rPr>
        <w:t>CANIVELLO COMUNICAÇÃO</w:t>
      </w:r>
    </w:p>
    <w:p w14:paraId="7536400A" w14:textId="529846FA" w:rsidR="009A35F9" w:rsidRPr="00C01D6B" w:rsidRDefault="009A35F9" w:rsidP="009A35F9">
      <w:pPr>
        <w:pStyle w:val="Normal1"/>
        <w:spacing w:after="0" w:line="240" w:lineRule="auto"/>
        <w:jc w:val="both"/>
        <w:rPr>
          <w:rFonts w:asciiTheme="majorHAnsi" w:eastAsia="Calibri" w:hAnsiTheme="majorHAnsi" w:cstheme="minorHAnsi"/>
          <w:b/>
          <w:sz w:val="20"/>
          <w:szCs w:val="20"/>
          <w:lang w:val="en-US"/>
        </w:rPr>
      </w:pPr>
      <w:r w:rsidRPr="00C01D6B">
        <w:rPr>
          <w:rFonts w:asciiTheme="majorHAnsi" w:eastAsia="Calibri" w:hAnsiTheme="majorHAnsi" w:cstheme="minorHAnsi"/>
          <w:b/>
          <w:sz w:val="20"/>
          <w:szCs w:val="20"/>
          <w:lang w:val="en-US"/>
        </w:rPr>
        <w:t xml:space="preserve">Alan </w:t>
      </w:r>
      <w:proofErr w:type="spellStart"/>
      <w:r w:rsidRPr="00C01D6B">
        <w:rPr>
          <w:rFonts w:asciiTheme="majorHAnsi" w:eastAsia="Calibri" w:hAnsiTheme="majorHAnsi" w:cstheme="minorHAnsi"/>
          <w:b/>
          <w:sz w:val="20"/>
          <w:szCs w:val="20"/>
          <w:lang w:val="en-US"/>
        </w:rPr>
        <w:t>Diniz</w:t>
      </w:r>
      <w:proofErr w:type="spellEnd"/>
      <w:r w:rsidRPr="00C01D6B">
        <w:rPr>
          <w:rFonts w:asciiTheme="majorHAnsi" w:eastAsia="Calibri" w:hAnsiTheme="majorHAnsi" w:cstheme="minorHAnsi"/>
          <w:b/>
          <w:sz w:val="20"/>
          <w:szCs w:val="20"/>
          <w:lang w:val="en-US"/>
        </w:rPr>
        <w:t xml:space="preserve"> – alandiniz-temp@canivello.com.br- (21) 2540.6111 / 2239.0835</w:t>
      </w:r>
    </w:p>
    <w:p w14:paraId="591251EA" w14:textId="4566BFA5" w:rsidR="007C1E3C" w:rsidRPr="00C01D6B" w:rsidRDefault="009A35F9" w:rsidP="00C01D6B">
      <w:pPr>
        <w:pStyle w:val="Normal1"/>
        <w:spacing w:after="0" w:line="240" w:lineRule="auto"/>
        <w:jc w:val="both"/>
        <w:rPr>
          <w:rFonts w:asciiTheme="majorHAnsi" w:eastAsia="Calibri" w:hAnsiTheme="majorHAnsi" w:cstheme="minorHAnsi"/>
          <w:b/>
          <w:sz w:val="20"/>
          <w:szCs w:val="20"/>
        </w:rPr>
      </w:pPr>
      <w:r w:rsidRPr="00C01D6B">
        <w:rPr>
          <w:rFonts w:asciiTheme="majorHAnsi" w:eastAsia="Calibri" w:hAnsiTheme="majorHAnsi" w:cstheme="minorHAnsi"/>
          <w:b/>
          <w:sz w:val="20"/>
          <w:szCs w:val="20"/>
        </w:rPr>
        <w:t>Mario Canivello – mario@canivello.com.br</w:t>
      </w:r>
    </w:p>
    <w:sectPr w:rsidR="007C1E3C" w:rsidRPr="00C01D6B" w:rsidSect="006322A7">
      <w:headerReference w:type="default" r:id="rId9"/>
      <w:foot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FF689" w14:textId="77777777" w:rsidR="00497CC1" w:rsidRDefault="00497CC1" w:rsidP="006322A7">
      <w:r>
        <w:separator/>
      </w:r>
    </w:p>
  </w:endnote>
  <w:endnote w:type="continuationSeparator" w:id="0">
    <w:p w14:paraId="33B6AD88" w14:textId="77777777" w:rsidR="00497CC1" w:rsidRDefault="00497CC1" w:rsidP="0063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gna Light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A6A92" w14:textId="77777777" w:rsidR="00B643A6" w:rsidRDefault="00B643A6">
    <w:pPr>
      <w:pStyle w:val="Rodap"/>
    </w:pPr>
    <w:r>
      <w:t xml:space="preserve">              </w:t>
    </w:r>
    <w:r w:rsidRPr="006322A7">
      <w:rPr>
        <w:noProof/>
        <w:lang w:val="pt-BR" w:eastAsia="pt-BR"/>
      </w:rPr>
      <w:drawing>
        <wp:inline distT="0" distB="0" distL="0" distR="0" wp14:anchorId="76722070" wp14:editId="13535590">
          <wp:extent cx="1498600" cy="6985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088F5" w14:textId="77777777" w:rsidR="00497CC1" w:rsidRDefault="00497CC1" w:rsidP="006322A7">
      <w:r>
        <w:separator/>
      </w:r>
    </w:p>
  </w:footnote>
  <w:footnote w:type="continuationSeparator" w:id="0">
    <w:p w14:paraId="0013B1CA" w14:textId="77777777" w:rsidR="00497CC1" w:rsidRDefault="00497CC1" w:rsidP="006322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C7165" w14:textId="77777777" w:rsidR="00B643A6" w:rsidRDefault="00B643A6" w:rsidP="008B2CBC">
    <w:pPr>
      <w:pStyle w:val="Cabealho"/>
    </w:pPr>
    <w:r w:rsidRPr="006322A7">
      <w:rPr>
        <w:noProof/>
        <w:lang w:val="pt-BR" w:eastAsia="pt-BR"/>
      </w:rPr>
      <w:drawing>
        <wp:inline distT="0" distB="0" distL="0" distR="0" wp14:anchorId="123080F7" wp14:editId="69D0484A">
          <wp:extent cx="1752600" cy="622300"/>
          <wp:effectExtent l="0" t="0" r="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260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788CEE" w14:textId="77777777" w:rsidR="00B643A6" w:rsidRDefault="00B643A6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DC16B7"/>
    <w:multiLevelType w:val="hybridMultilevel"/>
    <w:tmpl w:val="4AD40E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60A1F"/>
    <w:multiLevelType w:val="hybridMultilevel"/>
    <w:tmpl w:val="0EF66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A2A69"/>
    <w:multiLevelType w:val="hybridMultilevel"/>
    <w:tmpl w:val="7D18751A"/>
    <w:lvl w:ilvl="0" w:tplc="E0FA6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2C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D00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AB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E3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38E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01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CD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AF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1104D7"/>
    <w:multiLevelType w:val="hybridMultilevel"/>
    <w:tmpl w:val="B90C794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10FC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D7528CC"/>
    <w:multiLevelType w:val="hybridMultilevel"/>
    <w:tmpl w:val="C9BCBB48"/>
    <w:lvl w:ilvl="0" w:tplc="3D821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8D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483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4E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C4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340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881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61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7D11A34"/>
    <w:multiLevelType w:val="hybridMultilevel"/>
    <w:tmpl w:val="BD82A65C"/>
    <w:lvl w:ilvl="0" w:tplc="83D27F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F4FCB"/>
    <w:multiLevelType w:val="hybridMultilevel"/>
    <w:tmpl w:val="A9662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33E60"/>
    <w:multiLevelType w:val="hybridMultilevel"/>
    <w:tmpl w:val="BF7C84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A47813"/>
    <w:multiLevelType w:val="hybridMultilevel"/>
    <w:tmpl w:val="6F021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85E4C"/>
    <w:multiLevelType w:val="hybridMultilevel"/>
    <w:tmpl w:val="B16C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245D10"/>
    <w:multiLevelType w:val="hybridMultilevel"/>
    <w:tmpl w:val="E14A87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91488"/>
    <w:multiLevelType w:val="hybridMultilevel"/>
    <w:tmpl w:val="C950B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67EB8"/>
    <w:multiLevelType w:val="hybridMultilevel"/>
    <w:tmpl w:val="3246276E"/>
    <w:lvl w:ilvl="0" w:tplc="DF7E746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1B13D6"/>
    <w:multiLevelType w:val="hybridMultilevel"/>
    <w:tmpl w:val="5F162D54"/>
    <w:lvl w:ilvl="0" w:tplc="4AFAC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220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A2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E6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A9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E6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BCD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2C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A9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BB76EE8"/>
    <w:multiLevelType w:val="hybridMultilevel"/>
    <w:tmpl w:val="0ED0C3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4074D5"/>
    <w:multiLevelType w:val="hybridMultilevel"/>
    <w:tmpl w:val="D204756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EC1CCA"/>
    <w:multiLevelType w:val="hybridMultilevel"/>
    <w:tmpl w:val="72548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8144C"/>
    <w:multiLevelType w:val="hybridMultilevel"/>
    <w:tmpl w:val="9496BE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621049"/>
    <w:multiLevelType w:val="hybridMultilevel"/>
    <w:tmpl w:val="0116E55C"/>
    <w:lvl w:ilvl="0" w:tplc="812A9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82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A4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9EC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E0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0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86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01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8B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3992A2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674040B8"/>
    <w:multiLevelType w:val="hybridMultilevel"/>
    <w:tmpl w:val="2DBAB27E"/>
    <w:lvl w:ilvl="0" w:tplc="6146165C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CD108B"/>
    <w:multiLevelType w:val="hybridMultilevel"/>
    <w:tmpl w:val="984E6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A16E9"/>
    <w:multiLevelType w:val="hybridMultilevel"/>
    <w:tmpl w:val="56300B36"/>
    <w:lvl w:ilvl="0" w:tplc="6E3C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D23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E9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809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2B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EA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B80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14E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E0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5825B97"/>
    <w:multiLevelType w:val="hybridMultilevel"/>
    <w:tmpl w:val="9AB82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BFB2086"/>
    <w:multiLevelType w:val="hybridMultilevel"/>
    <w:tmpl w:val="058E754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0"/>
  </w:num>
  <w:num w:numId="6">
    <w:abstractNumId w:val="1"/>
  </w:num>
  <w:num w:numId="7">
    <w:abstractNumId w:val="0"/>
  </w:num>
  <w:num w:numId="8">
    <w:abstractNumId w:val="23"/>
  </w:num>
  <w:num w:numId="9">
    <w:abstractNumId w:val="18"/>
  </w:num>
  <w:num w:numId="10">
    <w:abstractNumId w:val="22"/>
  </w:num>
  <w:num w:numId="11">
    <w:abstractNumId w:val="11"/>
  </w:num>
  <w:num w:numId="12">
    <w:abstractNumId w:val="25"/>
  </w:num>
  <w:num w:numId="13">
    <w:abstractNumId w:val="24"/>
  </w:num>
  <w:num w:numId="14">
    <w:abstractNumId w:val="6"/>
  </w:num>
  <w:num w:numId="15">
    <w:abstractNumId w:val="15"/>
  </w:num>
  <w:num w:numId="16">
    <w:abstractNumId w:val="3"/>
  </w:num>
  <w:num w:numId="17">
    <w:abstractNumId w:val="20"/>
  </w:num>
  <w:num w:numId="18">
    <w:abstractNumId w:val="2"/>
  </w:num>
  <w:num w:numId="19">
    <w:abstractNumId w:val="19"/>
  </w:num>
  <w:num w:numId="20">
    <w:abstractNumId w:val="13"/>
  </w:num>
  <w:num w:numId="21">
    <w:abstractNumId w:val="14"/>
  </w:num>
  <w:num w:numId="22">
    <w:abstractNumId w:val="8"/>
  </w:num>
  <w:num w:numId="23">
    <w:abstractNumId w:val="21"/>
  </w:num>
  <w:num w:numId="24">
    <w:abstractNumId w:val="5"/>
  </w:num>
  <w:num w:numId="25">
    <w:abstractNumId w:val="9"/>
  </w:num>
  <w:num w:numId="26">
    <w:abstractNumId w:val="4"/>
  </w:num>
  <w:num w:numId="27">
    <w:abstractNumId w:val="17"/>
  </w:num>
  <w:num w:numId="28">
    <w:abstractNumId w:val="12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A7"/>
    <w:rsid w:val="00003420"/>
    <w:rsid w:val="00012EAA"/>
    <w:rsid w:val="00013CFE"/>
    <w:rsid w:val="00016D97"/>
    <w:rsid w:val="00030DE9"/>
    <w:rsid w:val="00031B29"/>
    <w:rsid w:val="00032E24"/>
    <w:rsid w:val="0003747A"/>
    <w:rsid w:val="000436B1"/>
    <w:rsid w:val="00044F62"/>
    <w:rsid w:val="000478DA"/>
    <w:rsid w:val="0006037A"/>
    <w:rsid w:val="0006127D"/>
    <w:rsid w:val="000635A7"/>
    <w:rsid w:val="000759AF"/>
    <w:rsid w:val="000804FB"/>
    <w:rsid w:val="000839FB"/>
    <w:rsid w:val="00085F9F"/>
    <w:rsid w:val="00087039"/>
    <w:rsid w:val="000961A8"/>
    <w:rsid w:val="000A1460"/>
    <w:rsid w:val="000A1DC5"/>
    <w:rsid w:val="000B10AD"/>
    <w:rsid w:val="000E440F"/>
    <w:rsid w:val="000E463C"/>
    <w:rsid w:val="000F6A83"/>
    <w:rsid w:val="0011452D"/>
    <w:rsid w:val="0011483F"/>
    <w:rsid w:val="00114AAB"/>
    <w:rsid w:val="001357ED"/>
    <w:rsid w:val="00146AA5"/>
    <w:rsid w:val="00146BAA"/>
    <w:rsid w:val="00152561"/>
    <w:rsid w:val="00163F84"/>
    <w:rsid w:val="0017159C"/>
    <w:rsid w:val="001737A4"/>
    <w:rsid w:val="00177401"/>
    <w:rsid w:val="00187EDA"/>
    <w:rsid w:val="001A3FA3"/>
    <w:rsid w:val="001B0C95"/>
    <w:rsid w:val="001B2DD6"/>
    <w:rsid w:val="001B3CFE"/>
    <w:rsid w:val="001D0727"/>
    <w:rsid w:val="001E2E60"/>
    <w:rsid w:val="0020453D"/>
    <w:rsid w:val="00212D19"/>
    <w:rsid w:val="00227CDB"/>
    <w:rsid w:val="00231196"/>
    <w:rsid w:val="00236582"/>
    <w:rsid w:val="00242139"/>
    <w:rsid w:val="00244788"/>
    <w:rsid w:val="0024559A"/>
    <w:rsid w:val="00254799"/>
    <w:rsid w:val="00254AE5"/>
    <w:rsid w:val="00256509"/>
    <w:rsid w:val="00256D21"/>
    <w:rsid w:val="00257685"/>
    <w:rsid w:val="00266AD0"/>
    <w:rsid w:val="00270DBC"/>
    <w:rsid w:val="00272831"/>
    <w:rsid w:val="0028133D"/>
    <w:rsid w:val="00297A1A"/>
    <w:rsid w:val="002B13F2"/>
    <w:rsid w:val="002B1FF8"/>
    <w:rsid w:val="002C02E3"/>
    <w:rsid w:val="002C283F"/>
    <w:rsid w:val="002D3388"/>
    <w:rsid w:val="002E48C7"/>
    <w:rsid w:val="002F6C71"/>
    <w:rsid w:val="003003F7"/>
    <w:rsid w:val="003202C5"/>
    <w:rsid w:val="003225F8"/>
    <w:rsid w:val="00324308"/>
    <w:rsid w:val="00325386"/>
    <w:rsid w:val="003273E5"/>
    <w:rsid w:val="0033544C"/>
    <w:rsid w:val="00343CC1"/>
    <w:rsid w:val="00344692"/>
    <w:rsid w:val="00354660"/>
    <w:rsid w:val="0039273D"/>
    <w:rsid w:val="003B128D"/>
    <w:rsid w:val="003C274A"/>
    <w:rsid w:val="003E1A4E"/>
    <w:rsid w:val="003F275C"/>
    <w:rsid w:val="003F2852"/>
    <w:rsid w:val="003F5D72"/>
    <w:rsid w:val="00404EF9"/>
    <w:rsid w:val="00406C5C"/>
    <w:rsid w:val="00407658"/>
    <w:rsid w:val="00411082"/>
    <w:rsid w:val="004126F4"/>
    <w:rsid w:val="00433994"/>
    <w:rsid w:val="00437B14"/>
    <w:rsid w:val="00454D75"/>
    <w:rsid w:val="00457321"/>
    <w:rsid w:val="00470000"/>
    <w:rsid w:val="00480DEA"/>
    <w:rsid w:val="00482BA3"/>
    <w:rsid w:val="004938D9"/>
    <w:rsid w:val="00497CC1"/>
    <w:rsid w:val="004A36C0"/>
    <w:rsid w:val="004B7E3F"/>
    <w:rsid w:val="004C28E7"/>
    <w:rsid w:val="004D5632"/>
    <w:rsid w:val="004E74A0"/>
    <w:rsid w:val="004F4A60"/>
    <w:rsid w:val="0050076A"/>
    <w:rsid w:val="005051F0"/>
    <w:rsid w:val="0050626F"/>
    <w:rsid w:val="00507824"/>
    <w:rsid w:val="00514D48"/>
    <w:rsid w:val="00522356"/>
    <w:rsid w:val="00537E9E"/>
    <w:rsid w:val="0054596B"/>
    <w:rsid w:val="00545B8D"/>
    <w:rsid w:val="00561311"/>
    <w:rsid w:val="00562AF1"/>
    <w:rsid w:val="00573ACA"/>
    <w:rsid w:val="00595CFA"/>
    <w:rsid w:val="005B23B1"/>
    <w:rsid w:val="005C1294"/>
    <w:rsid w:val="005D38D0"/>
    <w:rsid w:val="005F0E2A"/>
    <w:rsid w:val="005F607E"/>
    <w:rsid w:val="00604291"/>
    <w:rsid w:val="006136C1"/>
    <w:rsid w:val="00624282"/>
    <w:rsid w:val="006322A7"/>
    <w:rsid w:val="0064215E"/>
    <w:rsid w:val="0064239D"/>
    <w:rsid w:val="006474FC"/>
    <w:rsid w:val="00651CEB"/>
    <w:rsid w:val="00661FA0"/>
    <w:rsid w:val="006625F5"/>
    <w:rsid w:val="0066544A"/>
    <w:rsid w:val="006668A0"/>
    <w:rsid w:val="00673454"/>
    <w:rsid w:val="0068615B"/>
    <w:rsid w:val="0068668A"/>
    <w:rsid w:val="006A7790"/>
    <w:rsid w:val="006B297B"/>
    <w:rsid w:val="006B2F36"/>
    <w:rsid w:val="006B4293"/>
    <w:rsid w:val="006C3E75"/>
    <w:rsid w:val="006C67DF"/>
    <w:rsid w:val="006C75A1"/>
    <w:rsid w:val="006C7C52"/>
    <w:rsid w:val="006E3DF7"/>
    <w:rsid w:val="006E5F50"/>
    <w:rsid w:val="006F0C35"/>
    <w:rsid w:val="006F65F7"/>
    <w:rsid w:val="0070764C"/>
    <w:rsid w:val="00715A19"/>
    <w:rsid w:val="00717B67"/>
    <w:rsid w:val="007229E9"/>
    <w:rsid w:val="00722A75"/>
    <w:rsid w:val="00733656"/>
    <w:rsid w:val="00737B9A"/>
    <w:rsid w:val="007415F7"/>
    <w:rsid w:val="00747D8C"/>
    <w:rsid w:val="007712C4"/>
    <w:rsid w:val="00776899"/>
    <w:rsid w:val="0078179C"/>
    <w:rsid w:val="00781E83"/>
    <w:rsid w:val="00785238"/>
    <w:rsid w:val="007A047D"/>
    <w:rsid w:val="007A2BB8"/>
    <w:rsid w:val="007A317D"/>
    <w:rsid w:val="007C045A"/>
    <w:rsid w:val="007C1D18"/>
    <w:rsid w:val="007C1E3C"/>
    <w:rsid w:val="007C227D"/>
    <w:rsid w:val="007C3870"/>
    <w:rsid w:val="007C6DFE"/>
    <w:rsid w:val="007D33C7"/>
    <w:rsid w:val="007E77B7"/>
    <w:rsid w:val="007F2906"/>
    <w:rsid w:val="007F75AA"/>
    <w:rsid w:val="008169E8"/>
    <w:rsid w:val="00830DF3"/>
    <w:rsid w:val="00837CB9"/>
    <w:rsid w:val="00856788"/>
    <w:rsid w:val="008568AB"/>
    <w:rsid w:val="00874533"/>
    <w:rsid w:val="008746EA"/>
    <w:rsid w:val="008B2340"/>
    <w:rsid w:val="008B2CBC"/>
    <w:rsid w:val="008B5FA8"/>
    <w:rsid w:val="008C1598"/>
    <w:rsid w:val="008C3C1E"/>
    <w:rsid w:val="008E0309"/>
    <w:rsid w:val="008E1143"/>
    <w:rsid w:val="00915591"/>
    <w:rsid w:val="00921F08"/>
    <w:rsid w:val="00934FA8"/>
    <w:rsid w:val="00935F84"/>
    <w:rsid w:val="009375F5"/>
    <w:rsid w:val="0093770E"/>
    <w:rsid w:val="00941D77"/>
    <w:rsid w:val="00966B96"/>
    <w:rsid w:val="0097257A"/>
    <w:rsid w:val="009812CE"/>
    <w:rsid w:val="009854E3"/>
    <w:rsid w:val="00991572"/>
    <w:rsid w:val="009961B0"/>
    <w:rsid w:val="009965BB"/>
    <w:rsid w:val="009A35F9"/>
    <w:rsid w:val="009A4DC2"/>
    <w:rsid w:val="009C1FDC"/>
    <w:rsid w:val="009C730E"/>
    <w:rsid w:val="009F17E2"/>
    <w:rsid w:val="009F50C6"/>
    <w:rsid w:val="00A01007"/>
    <w:rsid w:val="00A031B8"/>
    <w:rsid w:val="00A16D69"/>
    <w:rsid w:val="00A173A4"/>
    <w:rsid w:val="00A17772"/>
    <w:rsid w:val="00A24255"/>
    <w:rsid w:val="00A3074C"/>
    <w:rsid w:val="00A325D8"/>
    <w:rsid w:val="00A472BB"/>
    <w:rsid w:val="00A54EB2"/>
    <w:rsid w:val="00A61485"/>
    <w:rsid w:val="00A66854"/>
    <w:rsid w:val="00A67FE2"/>
    <w:rsid w:val="00A750E5"/>
    <w:rsid w:val="00A825D8"/>
    <w:rsid w:val="00A91FFC"/>
    <w:rsid w:val="00A96769"/>
    <w:rsid w:val="00AB744E"/>
    <w:rsid w:val="00AC0119"/>
    <w:rsid w:val="00AC4294"/>
    <w:rsid w:val="00AD0B17"/>
    <w:rsid w:val="00AD16F2"/>
    <w:rsid w:val="00AD2B56"/>
    <w:rsid w:val="00AD442A"/>
    <w:rsid w:val="00AE183D"/>
    <w:rsid w:val="00AE3DA5"/>
    <w:rsid w:val="00AE3F95"/>
    <w:rsid w:val="00AF08D0"/>
    <w:rsid w:val="00AF23CC"/>
    <w:rsid w:val="00AF2A24"/>
    <w:rsid w:val="00AF4FD6"/>
    <w:rsid w:val="00B2479C"/>
    <w:rsid w:val="00B27CC6"/>
    <w:rsid w:val="00B3431B"/>
    <w:rsid w:val="00B443C2"/>
    <w:rsid w:val="00B44CAD"/>
    <w:rsid w:val="00B501B8"/>
    <w:rsid w:val="00B525D4"/>
    <w:rsid w:val="00B643A6"/>
    <w:rsid w:val="00B70F71"/>
    <w:rsid w:val="00B75EE1"/>
    <w:rsid w:val="00B84BD7"/>
    <w:rsid w:val="00B93C5D"/>
    <w:rsid w:val="00BA7526"/>
    <w:rsid w:val="00BB4085"/>
    <w:rsid w:val="00BF1B59"/>
    <w:rsid w:val="00BF5A3B"/>
    <w:rsid w:val="00BF5B14"/>
    <w:rsid w:val="00C01D6B"/>
    <w:rsid w:val="00C17580"/>
    <w:rsid w:val="00C204C3"/>
    <w:rsid w:val="00C23401"/>
    <w:rsid w:val="00C302A7"/>
    <w:rsid w:val="00C31F0A"/>
    <w:rsid w:val="00C41375"/>
    <w:rsid w:val="00C52600"/>
    <w:rsid w:val="00C55BCE"/>
    <w:rsid w:val="00C62FA1"/>
    <w:rsid w:val="00C65AF1"/>
    <w:rsid w:val="00C770E5"/>
    <w:rsid w:val="00C83182"/>
    <w:rsid w:val="00C832A0"/>
    <w:rsid w:val="00C90AC5"/>
    <w:rsid w:val="00C92A23"/>
    <w:rsid w:val="00CA399D"/>
    <w:rsid w:val="00CA6CF8"/>
    <w:rsid w:val="00CC2F3F"/>
    <w:rsid w:val="00CD2F6A"/>
    <w:rsid w:val="00CE0665"/>
    <w:rsid w:val="00CF039C"/>
    <w:rsid w:val="00CF446C"/>
    <w:rsid w:val="00D0466B"/>
    <w:rsid w:val="00D156E7"/>
    <w:rsid w:val="00D17931"/>
    <w:rsid w:val="00D203DA"/>
    <w:rsid w:val="00D240F1"/>
    <w:rsid w:val="00D2662A"/>
    <w:rsid w:val="00D374F6"/>
    <w:rsid w:val="00D410E2"/>
    <w:rsid w:val="00D453C2"/>
    <w:rsid w:val="00D623E1"/>
    <w:rsid w:val="00D65EEB"/>
    <w:rsid w:val="00D71233"/>
    <w:rsid w:val="00D75DEF"/>
    <w:rsid w:val="00D763E1"/>
    <w:rsid w:val="00D80E60"/>
    <w:rsid w:val="00D853E5"/>
    <w:rsid w:val="00DB0865"/>
    <w:rsid w:val="00DB7284"/>
    <w:rsid w:val="00DD648C"/>
    <w:rsid w:val="00DE1C0E"/>
    <w:rsid w:val="00DE7F36"/>
    <w:rsid w:val="00DF292A"/>
    <w:rsid w:val="00E00C06"/>
    <w:rsid w:val="00E117B4"/>
    <w:rsid w:val="00E13A32"/>
    <w:rsid w:val="00E15FB2"/>
    <w:rsid w:val="00E2278A"/>
    <w:rsid w:val="00E2798B"/>
    <w:rsid w:val="00E33725"/>
    <w:rsid w:val="00E3440A"/>
    <w:rsid w:val="00E41A32"/>
    <w:rsid w:val="00E42614"/>
    <w:rsid w:val="00E4324F"/>
    <w:rsid w:val="00E452C1"/>
    <w:rsid w:val="00E50C16"/>
    <w:rsid w:val="00E60EF2"/>
    <w:rsid w:val="00E940A0"/>
    <w:rsid w:val="00E96B8A"/>
    <w:rsid w:val="00EA3D3C"/>
    <w:rsid w:val="00EA77BE"/>
    <w:rsid w:val="00EB02A0"/>
    <w:rsid w:val="00EB102B"/>
    <w:rsid w:val="00EB4935"/>
    <w:rsid w:val="00EB4DAA"/>
    <w:rsid w:val="00EB5255"/>
    <w:rsid w:val="00EB5C55"/>
    <w:rsid w:val="00ED4C52"/>
    <w:rsid w:val="00ED4CE2"/>
    <w:rsid w:val="00ED7539"/>
    <w:rsid w:val="00EE3FC5"/>
    <w:rsid w:val="00EE437E"/>
    <w:rsid w:val="00EF75EE"/>
    <w:rsid w:val="00F21AFD"/>
    <w:rsid w:val="00F4524B"/>
    <w:rsid w:val="00F472FE"/>
    <w:rsid w:val="00F578E0"/>
    <w:rsid w:val="00F631D8"/>
    <w:rsid w:val="00F805C0"/>
    <w:rsid w:val="00F82149"/>
    <w:rsid w:val="00F97965"/>
    <w:rsid w:val="00FB284C"/>
    <w:rsid w:val="00FD4B00"/>
    <w:rsid w:val="00FE2A35"/>
    <w:rsid w:val="00FE3A5C"/>
    <w:rsid w:val="00FF2FCC"/>
    <w:rsid w:val="00FF5024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4E9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292A"/>
    <w:pPr>
      <w:spacing w:after="200" w:line="480" w:lineRule="auto"/>
    </w:pPr>
    <w:rPr>
      <w:rFonts w:ascii="Arial" w:eastAsiaTheme="minorEastAsia" w:hAnsi="Arial" w:cs="Times New Roman"/>
      <w:lang w:val="pt-BR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22A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322A7"/>
  </w:style>
  <w:style w:type="paragraph" w:styleId="Rodap">
    <w:name w:val="footer"/>
    <w:basedOn w:val="Normal"/>
    <w:link w:val="RodapChar"/>
    <w:uiPriority w:val="99"/>
    <w:unhideWhenUsed/>
    <w:rsid w:val="006322A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6322A7"/>
  </w:style>
  <w:style w:type="paragraph" w:styleId="SemEspaamento">
    <w:name w:val="No Spacing"/>
    <w:uiPriority w:val="1"/>
    <w:qFormat/>
    <w:rsid w:val="006322A7"/>
    <w:rPr>
      <w:rFonts w:eastAsiaTheme="minorEastAsia"/>
      <w:sz w:val="22"/>
      <w:szCs w:val="2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2A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A24"/>
    <w:rPr>
      <w:rFonts w:ascii="Lucida Grande" w:hAnsi="Lucida Grande" w:cs="Lucida Grande"/>
      <w:sz w:val="18"/>
      <w:szCs w:val="18"/>
    </w:rPr>
  </w:style>
  <w:style w:type="character" w:styleId="Hiperlink">
    <w:name w:val="Hyperlink"/>
    <w:basedOn w:val="Fontepargpadro"/>
    <w:uiPriority w:val="99"/>
    <w:unhideWhenUsed/>
    <w:rsid w:val="006B429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22A75"/>
    <w:pPr>
      <w:spacing w:after="0" w:line="240" w:lineRule="auto"/>
      <w:ind w:left="720"/>
      <w:contextualSpacing/>
    </w:pPr>
    <w:rPr>
      <w:rFonts w:ascii="Cambria" w:eastAsia="MS Mincho" w:hAnsi="Cambria"/>
      <w:lang w:eastAsia="en-US"/>
    </w:rPr>
  </w:style>
  <w:style w:type="character" w:customStyle="1" w:styleId="apple-converted-space">
    <w:name w:val="apple-converted-space"/>
    <w:basedOn w:val="Fontepargpadro"/>
    <w:rsid w:val="00F472FE"/>
  </w:style>
  <w:style w:type="paragraph" w:styleId="TextosemFormatao">
    <w:name w:val="Plain Text"/>
    <w:basedOn w:val="Normal"/>
    <w:link w:val="TextosemFormataoChar"/>
    <w:uiPriority w:val="99"/>
    <w:unhideWhenUsed/>
    <w:rsid w:val="00F472FE"/>
    <w:pPr>
      <w:spacing w:after="0" w:line="240" w:lineRule="auto"/>
    </w:pPr>
    <w:rPr>
      <w:rFonts w:ascii="Consolas" w:eastAsia="Times New Roman" w:hAnsi="Consolas"/>
      <w:sz w:val="21"/>
      <w:szCs w:val="21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472FE"/>
    <w:rPr>
      <w:rFonts w:ascii="Consolas" w:eastAsia="Times New Roman" w:hAnsi="Consolas" w:cs="Times New Roman"/>
      <w:sz w:val="21"/>
      <w:szCs w:val="21"/>
      <w:lang w:val="pt-BR" w:eastAsia="pt-BR"/>
    </w:rPr>
  </w:style>
  <w:style w:type="paragraph" w:styleId="Corpodetexto">
    <w:name w:val="Body Text"/>
    <w:basedOn w:val="Normal"/>
    <w:link w:val="CorpodetextoChar"/>
    <w:rsid w:val="008B2CBC"/>
    <w:pPr>
      <w:spacing w:after="120" w:line="360" w:lineRule="auto"/>
    </w:pPr>
    <w:rPr>
      <w:rFonts w:ascii="Signa Light" w:eastAsia="Cambria" w:hAnsi="Signa Light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8B2CBC"/>
    <w:rPr>
      <w:rFonts w:ascii="Signa Light" w:eastAsia="Cambria" w:hAnsi="Signa Light" w:cs="Times New Roman"/>
      <w:lang w:val="pt-BR"/>
    </w:rPr>
  </w:style>
  <w:style w:type="paragraph" w:customStyle="1" w:styleId="Body">
    <w:name w:val="Body"/>
    <w:rsid w:val="0047000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28133D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133D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133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133D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13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750E5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eastAsia="en-US"/>
    </w:rPr>
  </w:style>
  <w:style w:type="table" w:styleId="Tabelacomgrade">
    <w:name w:val="Table Grid"/>
    <w:basedOn w:val="Tabelanormal"/>
    <w:uiPriority w:val="39"/>
    <w:rsid w:val="007F2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F65F7"/>
    <w:pPr>
      <w:pBdr>
        <w:top w:val="nil"/>
        <w:left w:val="nil"/>
        <w:bottom w:val="nil"/>
        <w:right w:val="nil"/>
        <w:between w:val="nil"/>
      </w:pBdr>
      <w:spacing w:after="200" w:line="480" w:lineRule="auto"/>
    </w:pPr>
    <w:rPr>
      <w:rFonts w:ascii="Arial" w:eastAsia="Arial" w:hAnsi="Arial" w:cs="Arial"/>
      <w:color w:val="000000"/>
      <w:lang w:val="pt-BR"/>
    </w:rPr>
  </w:style>
  <w:style w:type="paragraph" w:customStyle="1" w:styleId="m5377883338811092289gmail-m3577695416550070741xxecxmsonormal">
    <w:name w:val="m_5377883338811092289gmail-m_3577695416550070741x_x_ecxmsonormal"/>
    <w:basedOn w:val="Normal"/>
    <w:rsid w:val="006F65F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t-BR"/>
    </w:rPr>
  </w:style>
  <w:style w:type="character" w:customStyle="1" w:styleId="m5377883338811092289gmail-m3577695416550070741xscxw36736795">
    <w:name w:val="m_5377883338811092289gmail-m_3577695416550070741x_scxw36736795"/>
    <w:basedOn w:val="Fontepargpadro"/>
    <w:rsid w:val="006F65F7"/>
  </w:style>
  <w:style w:type="character" w:customStyle="1" w:styleId="m5377883338811092289gmail-m3577695416550070741xnormaltextrun">
    <w:name w:val="m_5377883338811092289gmail-m_3577695416550070741x_normaltextrun"/>
    <w:basedOn w:val="Fontepargpadro"/>
    <w:rsid w:val="006F65F7"/>
  </w:style>
  <w:style w:type="paragraph" w:customStyle="1" w:styleId="m5377883338811092289gmail-m3577695416550070741xscxw367367951">
    <w:name w:val="m_5377883338811092289gmail-m_3577695416550070741x_scxw367367951"/>
    <w:basedOn w:val="Normal"/>
    <w:rsid w:val="006F65F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t-BR"/>
    </w:rPr>
  </w:style>
  <w:style w:type="character" w:styleId="Forte">
    <w:name w:val="Strong"/>
    <w:uiPriority w:val="22"/>
    <w:qFormat/>
    <w:rsid w:val="006F6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431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drive.google.com/open?id=0B58U5RRGObBjMjVxdWlQTVIxNUU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2D894-E4FD-304E-95E1-208B0A139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392</Words>
  <Characters>2121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 lima</dc:creator>
  <cp:lastModifiedBy>Usuário do Microsoft Office</cp:lastModifiedBy>
  <cp:revision>3</cp:revision>
  <dcterms:created xsi:type="dcterms:W3CDTF">2017-12-15T10:20:00Z</dcterms:created>
  <dcterms:modified xsi:type="dcterms:W3CDTF">2017-12-15T10:38:00Z</dcterms:modified>
</cp:coreProperties>
</file>