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EDAD" w14:textId="77777777" w:rsidR="00AB0506" w:rsidRDefault="00AB0506" w:rsidP="00643D84">
      <w:pPr>
        <w:pStyle w:val="SemEspaamento"/>
        <w:ind w:left="284" w:right="282"/>
        <w:jc w:val="center"/>
        <w:rPr>
          <w:rFonts w:cs="Calibri"/>
          <w:b/>
          <w:color w:val="336699"/>
          <w:sz w:val="28"/>
        </w:rPr>
      </w:pPr>
      <w:r w:rsidRPr="00CD47FB">
        <w:rPr>
          <w:rFonts w:cs="Calibri"/>
          <w:b/>
          <w:color w:val="336699"/>
          <w:sz w:val="28"/>
        </w:rPr>
        <w:t>PAULINHO DA VIOLA ENCONTRA MARISA MONTE</w:t>
      </w:r>
    </w:p>
    <w:p w14:paraId="1CDC04B4" w14:textId="77777777" w:rsidR="007A1858" w:rsidRPr="00AB0506" w:rsidRDefault="007A1858" w:rsidP="00643D84">
      <w:pPr>
        <w:pStyle w:val="SemEspaamento"/>
        <w:ind w:left="284" w:right="282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EM SEQUÊNCIA DE SHOWS</w:t>
      </w:r>
      <w:r w:rsidR="008A571B">
        <w:rPr>
          <w:rFonts w:cs="Calibri"/>
          <w:b/>
          <w:sz w:val="28"/>
        </w:rPr>
        <w:t xml:space="preserve"> EXCLUSIVOS</w:t>
      </w:r>
    </w:p>
    <w:p w14:paraId="3FAD34CC" w14:textId="77777777" w:rsidR="00AB0506" w:rsidRDefault="00AB0506" w:rsidP="00643D84">
      <w:pPr>
        <w:pStyle w:val="SemEspaamento"/>
        <w:ind w:left="284" w:right="282"/>
        <w:jc w:val="center"/>
        <w:rPr>
          <w:rFonts w:cs="Calibri"/>
          <w:b/>
          <w:color w:val="336699"/>
          <w:sz w:val="28"/>
        </w:rPr>
      </w:pPr>
    </w:p>
    <w:p w14:paraId="72CF53EB" w14:textId="77777777" w:rsidR="007A1858" w:rsidRPr="007A1858" w:rsidRDefault="007A1858" w:rsidP="00643D84">
      <w:pPr>
        <w:pStyle w:val="SemEspaamento"/>
        <w:ind w:left="284" w:right="282"/>
        <w:jc w:val="center"/>
        <w:rPr>
          <w:rFonts w:asciiTheme="minorHAnsi" w:hAnsiTheme="minorHAnsi" w:cs="Tahoma"/>
          <w:i/>
          <w:color w:val="000000"/>
          <w:lang w:eastAsia="pt-BR"/>
        </w:rPr>
      </w:pPr>
      <w:r w:rsidRPr="007A1858">
        <w:rPr>
          <w:rFonts w:asciiTheme="minorHAnsi" w:hAnsiTheme="minorHAnsi" w:cs="Tahoma"/>
          <w:i/>
          <w:color w:val="000000"/>
          <w:lang w:eastAsia="pt-BR"/>
        </w:rPr>
        <w:t>Os shows acontecerão nos dias:</w:t>
      </w:r>
    </w:p>
    <w:p w14:paraId="16D34819" w14:textId="77777777" w:rsidR="007A1858" w:rsidRPr="007A1858" w:rsidRDefault="007A1858" w:rsidP="00643D84">
      <w:pPr>
        <w:pStyle w:val="SemEspaamento"/>
        <w:ind w:left="284" w:right="282"/>
        <w:jc w:val="center"/>
        <w:rPr>
          <w:rFonts w:asciiTheme="minorHAnsi" w:hAnsiTheme="minorHAnsi" w:cs="Tahoma"/>
          <w:i/>
          <w:color w:val="000000"/>
          <w:lang w:eastAsia="pt-BR"/>
        </w:rPr>
      </w:pPr>
      <w:r w:rsidRPr="007A1858">
        <w:rPr>
          <w:rFonts w:asciiTheme="minorHAnsi" w:hAnsiTheme="minorHAnsi" w:cs="Tahoma"/>
          <w:i/>
          <w:color w:val="000000"/>
          <w:lang w:eastAsia="pt-BR"/>
        </w:rPr>
        <w:t>5, 6 e 7 de maio, no Citibank Hall, em São Paulo</w:t>
      </w:r>
      <w:r>
        <w:rPr>
          <w:rFonts w:asciiTheme="minorHAnsi" w:hAnsiTheme="minorHAnsi" w:cs="Tahoma"/>
          <w:i/>
          <w:color w:val="000000"/>
          <w:lang w:eastAsia="pt-BR"/>
        </w:rPr>
        <w:t>;</w:t>
      </w:r>
    </w:p>
    <w:p w14:paraId="4281A5F2" w14:textId="77777777" w:rsidR="00AB0506" w:rsidRPr="007A1858" w:rsidRDefault="007A1858" w:rsidP="00643D84">
      <w:pPr>
        <w:pStyle w:val="SemEspaamento"/>
        <w:ind w:left="284" w:right="282"/>
        <w:jc w:val="center"/>
        <w:rPr>
          <w:rFonts w:asciiTheme="minorHAnsi" w:hAnsiTheme="minorHAnsi" w:cs="Tahoma"/>
          <w:i/>
          <w:color w:val="000000"/>
          <w:lang w:eastAsia="pt-BR"/>
        </w:rPr>
      </w:pPr>
      <w:r w:rsidRPr="007A1858">
        <w:rPr>
          <w:rFonts w:asciiTheme="minorHAnsi" w:hAnsiTheme="minorHAnsi" w:cs="Tahoma"/>
          <w:i/>
          <w:color w:val="000000"/>
          <w:lang w:eastAsia="pt-BR"/>
        </w:rPr>
        <w:t>20 de maio, no BH Hall, em Belo Horizonte</w:t>
      </w:r>
      <w:r>
        <w:rPr>
          <w:rFonts w:asciiTheme="minorHAnsi" w:hAnsiTheme="minorHAnsi" w:cs="Tahoma"/>
          <w:i/>
          <w:color w:val="000000"/>
          <w:lang w:eastAsia="pt-BR"/>
        </w:rPr>
        <w:t>;</w:t>
      </w:r>
    </w:p>
    <w:p w14:paraId="02C81DF8" w14:textId="77777777" w:rsidR="00AB0506" w:rsidRPr="007A1858" w:rsidRDefault="007A1858" w:rsidP="00643D84">
      <w:pPr>
        <w:pStyle w:val="SemEspaamento"/>
        <w:ind w:left="284" w:right="282"/>
        <w:jc w:val="center"/>
        <w:rPr>
          <w:rFonts w:asciiTheme="minorHAnsi" w:hAnsiTheme="minorHAnsi" w:cs="Tahoma"/>
          <w:i/>
          <w:color w:val="000000"/>
          <w:lang w:eastAsia="pt-BR"/>
        </w:rPr>
      </w:pPr>
      <w:r w:rsidRPr="007A1858">
        <w:rPr>
          <w:rFonts w:asciiTheme="minorHAnsi" w:hAnsiTheme="minorHAnsi" w:cs="Tahoma"/>
          <w:i/>
          <w:color w:val="000000"/>
          <w:lang w:eastAsia="pt-BR"/>
        </w:rPr>
        <w:t xml:space="preserve">09 e 10 de junho, no </w:t>
      </w:r>
      <w:proofErr w:type="spellStart"/>
      <w:r w:rsidRPr="007A1858">
        <w:rPr>
          <w:rFonts w:asciiTheme="minorHAnsi" w:hAnsiTheme="minorHAnsi" w:cs="Tahoma"/>
          <w:i/>
          <w:color w:val="000000"/>
          <w:lang w:eastAsia="pt-BR"/>
        </w:rPr>
        <w:t>Metropolitan</w:t>
      </w:r>
      <w:proofErr w:type="spellEnd"/>
      <w:r w:rsidRPr="007A1858">
        <w:rPr>
          <w:rFonts w:asciiTheme="minorHAnsi" w:hAnsiTheme="minorHAnsi" w:cs="Tahoma"/>
          <w:i/>
          <w:color w:val="000000"/>
          <w:lang w:eastAsia="pt-BR"/>
        </w:rPr>
        <w:t>, Rio de Janeiro</w:t>
      </w:r>
    </w:p>
    <w:p w14:paraId="52325988" w14:textId="77777777" w:rsidR="007A1858" w:rsidRDefault="007A1858" w:rsidP="00643D84">
      <w:pPr>
        <w:pStyle w:val="SemEspaamento"/>
        <w:ind w:left="284" w:right="282"/>
        <w:jc w:val="center"/>
        <w:rPr>
          <w:rFonts w:cs="Calibri"/>
          <w:b/>
          <w:color w:val="336699"/>
          <w:sz w:val="28"/>
        </w:rPr>
      </w:pPr>
    </w:p>
    <w:p w14:paraId="70A19737" w14:textId="77777777" w:rsidR="007A1858" w:rsidRDefault="00D14CAE" w:rsidP="00643D84">
      <w:pPr>
        <w:pStyle w:val="SemEspaamento"/>
        <w:ind w:left="284" w:right="282"/>
        <w:jc w:val="center"/>
        <w:rPr>
          <w:rFonts w:cs="Calibri"/>
          <w:b/>
          <w:color w:val="336699"/>
          <w:sz w:val="28"/>
        </w:rPr>
      </w:pPr>
      <w:r>
        <w:rPr>
          <w:noProof/>
          <w:lang w:eastAsia="pt-BR"/>
        </w:rPr>
        <w:drawing>
          <wp:inline distT="0" distB="0" distL="0" distR="0" wp14:anchorId="4D386A29" wp14:editId="084D8F33">
            <wp:extent cx="4914314" cy="3495040"/>
            <wp:effectExtent l="0" t="0" r="635" b="0"/>
            <wp:docPr id="2" name="Imagem 2" descr="C:\Users\vrosalino\AppData\Local\Microsoft\Windows\INetCacheContent.Word\por João Luis So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osalino\AppData\Local\Microsoft\Windows\INetCacheContent.Word\por João Luis Soa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73" cy="35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2FD8A" w14:textId="77777777" w:rsidR="007A1858" w:rsidRPr="00D14CAE" w:rsidRDefault="007A1858" w:rsidP="00643D84">
      <w:pPr>
        <w:pStyle w:val="SemEspaamento"/>
        <w:ind w:left="284" w:right="282"/>
        <w:jc w:val="center"/>
        <w:rPr>
          <w:rFonts w:cs="Calibri"/>
          <w:b/>
          <w:i/>
          <w:color w:val="336699"/>
          <w:sz w:val="28"/>
        </w:rPr>
      </w:pPr>
      <w:r w:rsidRPr="00D14CAE">
        <w:rPr>
          <w:rFonts w:asciiTheme="minorHAnsi" w:hAnsiTheme="minorHAnsi" w:cs="Tahoma"/>
          <w:i/>
          <w:color w:val="000000"/>
          <w:lang w:eastAsia="pt-BR"/>
        </w:rPr>
        <w:t xml:space="preserve">Crédito: </w:t>
      </w:r>
      <w:r w:rsidR="00D14CAE" w:rsidRPr="00D14CAE">
        <w:rPr>
          <w:rFonts w:eastAsia="Times New Roman"/>
          <w:i/>
        </w:rPr>
        <w:t xml:space="preserve">João </w:t>
      </w:r>
      <w:proofErr w:type="spellStart"/>
      <w:r w:rsidR="00D14CAE" w:rsidRPr="00D14CAE">
        <w:rPr>
          <w:rFonts w:eastAsia="Times New Roman"/>
          <w:i/>
        </w:rPr>
        <w:t>Luis</w:t>
      </w:r>
      <w:proofErr w:type="spellEnd"/>
      <w:r w:rsidR="00D14CAE" w:rsidRPr="00D14CAE">
        <w:rPr>
          <w:rFonts w:eastAsia="Times New Roman"/>
          <w:i/>
        </w:rPr>
        <w:t xml:space="preserve"> Soares</w:t>
      </w:r>
    </w:p>
    <w:p w14:paraId="7935419D" w14:textId="77777777" w:rsidR="007A1858" w:rsidRPr="00AB0506" w:rsidRDefault="007A1858" w:rsidP="00643D84">
      <w:pPr>
        <w:pStyle w:val="SemEspaamento"/>
        <w:ind w:left="284" w:right="282"/>
        <w:jc w:val="center"/>
        <w:rPr>
          <w:rFonts w:cs="Calibri"/>
          <w:b/>
          <w:color w:val="336699"/>
          <w:sz w:val="28"/>
        </w:rPr>
      </w:pPr>
    </w:p>
    <w:p w14:paraId="0B2323DE" w14:textId="701E83F2" w:rsid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b/>
          <w:color w:val="000000"/>
          <w:lang w:eastAsia="pt-BR"/>
        </w:rPr>
      </w:pPr>
      <w:r w:rsidRPr="00AB0506">
        <w:rPr>
          <w:rFonts w:asciiTheme="minorHAnsi" w:hAnsiTheme="minorHAnsi" w:cs="Tahoma"/>
          <w:b/>
          <w:color w:val="000000"/>
          <w:lang w:eastAsia="pt-BR"/>
        </w:rPr>
        <w:t>Paulinho da Viola</w:t>
      </w:r>
      <w:r w:rsidRPr="00CE6AF0">
        <w:rPr>
          <w:rFonts w:asciiTheme="minorHAnsi" w:hAnsiTheme="minorHAnsi" w:cs="Tahoma"/>
          <w:color w:val="000000"/>
          <w:lang w:eastAsia="pt-BR"/>
        </w:rPr>
        <w:t xml:space="preserve"> e </w:t>
      </w:r>
      <w:r w:rsidRPr="00AB0506">
        <w:rPr>
          <w:rFonts w:asciiTheme="minorHAnsi" w:hAnsiTheme="minorHAnsi" w:cs="Tahoma"/>
          <w:b/>
          <w:color w:val="000000"/>
          <w:lang w:eastAsia="pt-BR"/>
        </w:rPr>
        <w:t>Marisa Monte</w:t>
      </w:r>
      <w:r w:rsidRPr="00CE6AF0">
        <w:rPr>
          <w:rFonts w:asciiTheme="minorHAnsi" w:hAnsiTheme="minorHAnsi" w:cs="Tahoma"/>
          <w:color w:val="000000"/>
          <w:lang w:eastAsia="pt-BR"/>
        </w:rPr>
        <w:t xml:space="preserve"> se apresentarão juntos, de maio a junho, em três capitais – São Paulo, Belo </w:t>
      </w:r>
      <w:r w:rsidR="007B0842">
        <w:rPr>
          <w:rFonts w:asciiTheme="minorHAnsi" w:hAnsiTheme="minorHAnsi" w:cs="Tahoma"/>
          <w:color w:val="000000"/>
          <w:lang w:eastAsia="pt-BR"/>
        </w:rPr>
        <w:t>Horizonte e Rio de Janeiro, nest</w:t>
      </w:r>
      <w:r w:rsidRPr="00CE6AF0">
        <w:rPr>
          <w:rFonts w:asciiTheme="minorHAnsi" w:hAnsiTheme="minorHAnsi" w:cs="Tahoma"/>
          <w:color w:val="000000"/>
          <w:lang w:eastAsia="pt-BR"/>
        </w:rPr>
        <w:t>a ordem.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 </w:t>
      </w:r>
      <w:r w:rsidR="00AB0506">
        <w:rPr>
          <w:rFonts w:asciiTheme="minorHAnsi" w:hAnsiTheme="minorHAnsi" w:cs="Tahoma"/>
          <w:color w:val="000000"/>
          <w:lang w:eastAsia="pt-BR"/>
        </w:rPr>
        <w:t xml:space="preserve">Os shows, que levam o nome de </w:t>
      </w:r>
      <w:r w:rsidR="00AB0506" w:rsidRPr="00AB0506">
        <w:rPr>
          <w:rFonts w:asciiTheme="minorHAnsi" w:hAnsiTheme="minorHAnsi" w:cs="Tahoma"/>
          <w:b/>
          <w:i/>
          <w:color w:val="000000"/>
          <w:lang w:eastAsia="pt-BR"/>
        </w:rPr>
        <w:t>Paulinho da Viola encontra Marisa Monte</w:t>
      </w:r>
      <w:r w:rsidR="00AB0506">
        <w:rPr>
          <w:rFonts w:asciiTheme="minorHAnsi" w:hAnsiTheme="minorHAnsi" w:cs="Tahoma"/>
          <w:color w:val="000000"/>
          <w:lang w:eastAsia="pt-BR"/>
        </w:rPr>
        <w:t>, serão uma verdadeir</w:t>
      </w:r>
      <w:bookmarkStart w:id="0" w:name="_GoBack"/>
      <w:bookmarkEnd w:id="0"/>
      <w:r w:rsidR="00AB0506">
        <w:rPr>
          <w:rFonts w:asciiTheme="minorHAnsi" w:hAnsiTheme="minorHAnsi" w:cs="Tahoma"/>
          <w:color w:val="000000"/>
          <w:lang w:eastAsia="pt-BR"/>
        </w:rPr>
        <w:t>a celebração para os amantes da MPB nos dias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5, 6 e 7 de maio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, no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Citibank Hall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, em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São Paulo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;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20 de maio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, no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BH Hall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, em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Belo Horizonte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; e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09 e 10 de junho</w:t>
      </w:r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, no </w:t>
      </w:r>
      <w:proofErr w:type="spellStart"/>
      <w:r w:rsidR="003F0856">
        <w:rPr>
          <w:rFonts w:asciiTheme="minorHAnsi" w:hAnsiTheme="minorHAnsi" w:cs="Tahoma"/>
          <w:b/>
          <w:color w:val="000000"/>
          <w:lang w:eastAsia="pt-BR"/>
        </w:rPr>
        <w:t>Metropol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tan</w:t>
      </w:r>
      <w:proofErr w:type="spellEnd"/>
      <w:r w:rsidR="00CE6AF0" w:rsidRPr="00CE6AF0">
        <w:rPr>
          <w:rFonts w:asciiTheme="minorHAnsi" w:hAnsiTheme="minorHAnsi" w:cs="Tahoma"/>
          <w:color w:val="000000"/>
          <w:lang w:eastAsia="pt-BR"/>
        </w:rPr>
        <w:t xml:space="preserve">, </w:t>
      </w:r>
      <w:r w:rsidR="00CE6AF0" w:rsidRPr="00AB0506">
        <w:rPr>
          <w:rFonts w:asciiTheme="minorHAnsi" w:hAnsiTheme="minorHAnsi" w:cs="Tahoma"/>
          <w:b/>
          <w:color w:val="000000"/>
          <w:lang w:eastAsia="pt-BR"/>
        </w:rPr>
        <w:t>Rio de Janeiro.</w:t>
      </w:r>
    </w:p>
    <w:p w14:paraId="5E23C18E" w14:textId="77777777" w:rsidR="00C13236" w:rsidRPr="00C13236" w:rsidRDefault="00C13236" w:rsidP="00643D84">
      <w:pPr>
        <w:pStyle w:val="NormalWeb"/>
        <w:shd w:val="clear" w:color="auto" w:fill="FFFFFF"/>
        <w:ind w:left="284" w:right="282"/>
        <w:jc w:val="both"/>
        <w:rPr>
          <w:rFonts w:ascii="Calibri" w:hAnsi="Calibri"/>
          <w:color w:val="000000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Para os shows de São Paulo, os clientes dos cartões </w:t>
      </w:r>
      <w:proofErr w:type="spellStart"/>
      <w:r>
        <w:rPr>
          <w:rFonts w:asciiTheme="minorHAnsi" w:hAnsiTheme="minorHAnsi" w:cs="Tahoma"/>
          <w:color w:val="000000"/>
          <w:sz w:val="22"/>
          <w:szCs w:val="22"/>
        </w:rPr>
        <w:t>Citi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="Tahoma"/>
          <w:color w:val="000000"/>
          <w:sz w:val="22"/>
          <w:szCs w:val="22"/>
        </w:rPr>
        <w:t>Diners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 xml:space="preserve"> Club contarão com pré-venda exclusiva entre os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dias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29 de março</w:t>
      </w:r>
      <w:r>
        <w:rPr>
          <w:rStyle w:val="apple-converted-space"/>
          <w:rFonts w:asciiTheme="minorHAnsi" w:hAnsiTheme="minorHAnsi" w:cs="Tahoma"/>
          <w:b/>
          <w:bCs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color w:val="000000"/>
          <w:sz w:val="22"/>
          <w:szCs w:val="22"/>
        </w:rPr>
        <w:t>e</w:t>
      </w:r>
      <w:r>
        <w:rPr>
          <w:rStyle w:val="apple-converted-space"/>
          <w:rFonts w:asciiTheme="minorHAnsi" w:hAnsiTheme="minorHAnsi" w:cs="Tahoma"/>
          <w:b/>
          <w:bCs/>
          <w:color w:val="000000"/>
          <w:sz w:val="22"/>
          <w:szCs w:val="22"/>
        </w:rPr>
        <w:t> </w:t>
      </w:r>
      <w:r>
        <w:rPr>
          <w:rStyle w:val="Forte"/>
          <w:rFonts w:asciiTheme="minorHAnsi" w:hAnsiTheme="minorHAnsi" w:cs="Tahoma"/>
          <w:color w:val="000000"/>
          <w:sz w:val="22"/>
          <w:szCs w:val="22"/>
        </w:rPr>
        <w:t xml:space="preserve">03 de abril, </w:t>
      </w:r>
      <w:r>
        <w:rPr>
          <w:rFonts w:asciiTheme="minorHAnsi" w:hAnsiTheme="minorHAnsi" w:cs="Tahoma"/>
          <w:color w:val="000000"/>
          <w:sz w:val="22"/>
          <w:szCs w:val="22"/>
        </w:rPr>
        <w:t>e o público em geral poderá adquirir os ingressos a partir do dia 04 de abril. Para os shows de Belo Horizonte e Rio de Janeiro, a venda para o público geral estará disponível a partir do dia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28 de março. </w:t>
      </w:r>
      <w:r>
        <w:rPr>
          <w:rFonts w:asciiTheme="minorHAnsi" w:hAnsiTheme="minorHAnsi" w:cs="Tahoma"/>
          <w:color w:val="000000"/>
          <w:sz w:val="22"/>
          <w:szCs w:val="22"/>
        </w:rPr>
        <w:t>Os ingressos dos shows poderão ser adquiridos pela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internet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color w:val="000000"/>
          <w:sz w:val="22"/>
          <w:szCs w:val="22"/>
        </w:rPr>
        <w:t>(</w:t>
      </w:r>
      <w:hyperlink r:id="rId7" w:history="1">
        <w:r>
          <w:rPr>
            <w:rStyle w:val="Hiperlink"/>
            <w:rFonts w:asciiTheme="minorHAnsi" w:hAnsiTheme="minorHAnsi" w:cs="Tahoma"/>
            <w:sz w:val="22"/>
            <w:szCs w:val="22"/>
          </w:rPr>
          <w:t>www.ticketsforfun.com.br</w:t>
        </w:r>
      </w:hyperlink>
      <w:r>
        <w:rPr>
          <w:rFonts w:asciiTheme="minorHAnsi" w:hAnsiTheme="minorHAnsi" w:cs="Tahoma"/>
          <w:color w:val="000000"/>
          <w:sz w:val="22"/>
          <w:szCs w:val="22"/>
        </w:rPr>
        <w:t>), nos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563C1"/>
          <w:sz w:val="22"/>
          <w:szCs w:val="22"/>
        </w:rPr>
        <w:t>pontos de venda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color w:val="000000"/>
          <w:sz w:val="22"/>
          <w:szCs w:val="22"/>
        </w:rPr>
        <w:t>espalhados pelo Brasil e nas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bilheterias oficiais</w:t>
      </w:r>
      <w:r>
        <w:rPr>
          <w:rFonts w:asciiTheme="minorHAnsi" w:hAnsiTheme="minorHAnsi" w:cs="Tahoma"/>
          <w:color w:val="000000"/>
          <w:sz w:val="22"/>
          <w:szCs w:val="22"/>
        </w:rPr>
        <w:t>. Os espetáculos são realizados pela</w:t>
      </w:r>
      <w:r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TIME FOR </w:t>
      </w:r>
      <w:proofErr w:type="gramStart"/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FUN</w:t>
      </w:r>
      <w:r>
        <w:rPr>
          <w:rFonts w:asciiTheme="minorHAnsi" w:hAnsiTheme="minorHAnsi" w:cs="Tahoma"/>
          <w:color w:val="000000"/>
          <w:sz w:val="22"/>
          <w:szCs w:val="22"/>
        </w:rPr>
        <w:t>.”</w:t>
      </w:r>
      <w:proofErr w:type="gramEnd"/>
    </w:p>
    <w:p w14:paraId="1CC5507C" w14:textId="77777777" w:rsid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 xml:space="preserve">O espetáculo, inédito – os dois só se apresentaram juntos em eventos esporádicos -, surgiu de um convite de Paulinho a Marisa para uma participação especial em seus shows, promovidos pela </w:t>
      </w:r>
      <w:r w:rsidR="007A1858">
        <w:rPr>
          <w:rFonts w:asciiTheme="minorHAnsi" w:hAnsiTheme="minorHAnsi" w:cs="Tahoma"/>
          <w:color w:val="000000"/>
          <w:lang w:eastAsia="pt-BR"/>
        </w:rPr>
        <w:t>TIME FOUR FUN (T</w:t>
      </w:r>
      <w:r w:rsidR="007A1858" w:rsidRPr="00CE6AF0">
        <w:rPr>
          <w:rFonts w:asciiTheme="minorHAnsi" w:hAnsiTheme="minorHAnsi" w:cs="Tahoma"/>
          <w:color w:val="000000"/>
          <w:lang w:eastAsia="pt-BR"/>
        </w:rPr>
        <w:t>4</w:t>
      </w:r>
      <w:r w:rsidR="007A1858">
        <w:rPr>
          <w:rFonts w:asciiTheme="minorHAnsi" w:hAnsiTheme="minorHAnsi" w:cs="Tahoma"/>
          <w:color w:val="000000"/>
          <w:lang w:eastAsia="pt-BR"/>
        </w:rPr>
        <w:t>F</w:t>
      </w:r>
      <w:r w:rsidRPr="00CE6AF0">
        <w:rPr>
          <w:rFonts w:asciiTheme="minorHAnsi" w:hAnsiTheme="minorHAnsi" w:cs="Tahoma"/>
          <w:color w:val="000000"/>
          <w:lang w:eastAsia="pt-BR"/>
        </w:rPr>
        <w:t xml:space="preserve">). </w:t>
      </w:r>
    </w:p>
    <w:p w14:paraId="58AD6E1A" w14:textId="77777777" w:rsidR="007A1858" w:rsidRDefault="007A1858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</w:p>
    <w:p w14:paraId="1065B91C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>O convívio dos dois é antigo; começou quando Marisa era ainda adolescente. Paulinho a considera uma das grandes intérpretes brasileiras e tem com ela especial sintonia, pela ligação de ambos com o samba.  Marisa, menina ainda, já acompanhava as coisas do samba e da Portela. Desenvolveu com a Velha Guarda uma relação muito próxima, de admiração e carinho, sentimento que Paulinho também sempre nutriu pela escola.</w:t>
      </w:r>
    </w:p>
    <w:p w14:paraId="297B1C99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</w:p>
    <w:p w14:paraId="7304E09C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>“Para mim”, diz Paulinho, “é muito prazeroso compartilhar essa experiência”.</w:t>
      </w:r>
    </w:p>
    <w:p w14:paraId="1D29C85F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 xml:space="preserve">Para Marisa, Paulinho faz parte de sua memória musical. </w:t>
      </w:r>
    </w:p>
    <w:p w14:paraId="66F89630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>- Estar com ele é como encontrar com a alma do samba – resume Marisa.</w:t>
      </w:r>
    </w:p>
    <w:p w14:paraId="69A699AF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</w:p>
    <w:p w14:paraId="3762BE25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>Marisa tinha apenas três anos quando o Brasil foi arrebatado por uma das obras primas do cancioneiro nacional, de autoria de Paulinho. “Foi um Rio que Passou em Minha Vida” resgatava uma promissória de Paulinho com a Portela, até então ressabiada com “Sei Lá, Mangueira”, outro hino do samba, feito em homenagem à rival.</w:t>
      </w:r>
    </w:p>
    <w:p w14:paraId="622556AC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</w:p>
    <w:p w14:paraId="4D7AFE64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>Dali em diante, Paulinho consolidou-se como um dos músicos mais completos, refinados e criativos da Música Popular Brasileira. Com mais de 50 anos de carreira, sua discografia o insere no mais alto panteão da Música Popular Brasileira.</w:t>
      </w:r>
      <w:r w:rsidR="00DE5DFA">
        <w:rPr>
          <w:rFonts w:asciiTheme="minorHAnsi" w:hAnsiTheme="minorHAnsi" w:cs="Tahoma"/>
          <w:color w:val="000000"/>
          <w:lang w:eastAsia="pt-BR"/>
        </w:rPr>
        <w:t xml:space="preserve"> </w:t>
      </w:r>
      <w:r w:rsidRPr="00CE6AF0">
        <w:rPr>
          <w:rFonts w:asciiTheme="minorHAnsi" w:hAnsiTheme="minorHAnsi" w:cs="Tahoma"/>
          <w:color w:val="000000"/>
          <w:lang w:eastAsia="pt-BR"/>
        </w:rPr>
        <w:t>Marisa nesses anos desenvolveu uma carreira hoje consagrada no Brasil e no exterior.</w:t>
      </w:r>
    </w:p>
    <w:p w14:paraId="027E307A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</w:p>
    <w:p w14:paraId="3E166C3F" w14:textId="77777777" w:rsidR="002327AE" w:rsidRPr="00CE6AF0" w:rsidRDefault="002327AE" w:rsidP="00643D84">
      <w:pPr>
        <w:pStyle w:val="SemEspaamento"/>
        <w:ind w:left="284" w:right="282"/>
        <w:jc w:val="both"/>
        <w:rPr>
          <w:rFonts w:asciiTheme="minorHAnsi" w:hAnsiTheme="minorHAnsi" w:cs="Tahoma"/>
          <w:color w:val="000000"/>
          <w:lang w:eastAsia="pt-BR"/>
        </w:rPr>
      </w:pPr>
      <w:r w:rsidRPr="00CE6AF0">
        <w:rPr>
          <w:rFonts w:asciiTheme="minorHAnsi" w:hAnsiTheme="minorHAnsi" w:cs="Tahoma"/>
          <w:color w:val="000000"/>
          <w:lang w:eastAsia="pt-BR"/>
        </w:rPr>
        <w:t>O encontro entre esses dois grandes artistas que a TIME FOR FUN (</w:t>
      </w:r>
      <w:r w:rsidR="00AB0506">
        <w:rPr>
          <w:rFonts w:asciiTheme="minorHAnsi" w:hAnsiTheme="minorHAnsi" w:cs="Tahoma"/>
          <w:color w:val="000000"/>
          <w:lang w:eastAsia="pt-BR"/>
        </w:rPr>
        <w:t>T4F</w:t>
      </w:r>
      <w:r w:rsidRPr="00CE6AF0">
        <w:rPr>
          <w:rFonts w:asciiTheme="minorHAnsi" w:hAnsiTheme="minorHAnsi" w:cs="Tahoma"/>
          <w:color w:val="000000"/>
          <w:lang w:eastAsia="pt-BR"/>
        </w:rPr>
        <w:t>) promove agora oferece ao público brasileiro um registro que já nasce clássico, destinado à antologia da música popular brasileira.</w:t>
      </w:r>
    </w:p>
    <w:p w14:paraId="7D438201" w14:textId="77777777" w:rsidR="001322B9" w:rsidRPr="00CE6AF0" w:rsidRDefault="001322B9" w:rsidP="00643D84">
      <w:pPr>
        <w:pStyle w:val="Standard"/>
        <w:ind w:left="284" w:right="282"/>
        <w:rPr>
          <w:rFonts w:asciiTheme="minorHAnsi" w:eastAsia="Calibri" w:hAnsiTheme="minorHAnsi" w:cs="Tahoma"/>
          <w:color w:val="000000"/>
          <w:kern w:val="0"/>
          <w:sz w:val="22"/>
          <w:szCs w:val="22"/>
          <w:lang w:eastAsia="pt-BR" w:bidi="ar-SA"/>
        </w:rPr>
      </w:pPr>
    </w:p>
    <w:p w14:paraId="21DF5E65" w14:textId="77777777" w:rsidR="002327AE" w:rsidRDefault="002327AE" w:rsidP="00643D84">
      <w:pPr>
        <w:pStyle w:val="SemEspaamento"/>
        <w:ind w:left="284" w:right="282"/>
        <w:rPr>
          <w:rFonts w:cs="Calibri"/>
          <w:b/>
          <w:color w:val="336699"/>
          <w:sz w:val="28"/>
        </w:rPr>
      </w:pPr>
      <w:r w:rsidRPr="00CD47FB">
        <w:rPr>
          <w:rFonts w:cs="Calibri"/>
          <w:b/>
          <w:color w:val="336699"/>
          <w:sz w:val="28"/>
        </w:rPr>
        <w:t>PAULINHO DA VIOLA ENCONTRA MARISA MONTE</w:t>
      </w:r>
    </w:p>
    <w:p w14:paraId="11351040" w14:textId="77777777" w:rsidR="002327AE" w:rsidRPr="002327AE" w:rsidRDefault="002327AE" w:rsidP="00643D84">
      <w:pPr>
        <w:pStyle w:val="SemEspaamento"/>
        <w:ind w:left="284" w:right="282"/>
        <w:rPr>
          <w:rFonts w:cs="Calibri"/>
          <w:b/>
          <w:color w:val="336699"/>
          <w:sz w:val="24"/>
          <w:szCs w:val="24"/>
        </w:rPr>
      </w:pPr>
      <w:r w:rsidRPr="002327AE">
        <w:rPr>
          <w:rFonts w:cs="Calibri"/>
          <w:b/>
          <w:color w:val="336699"/>
          <w:sz w:val="24"/>
          <w:szCs w:val="24"/>
        </w:rPr>
        <w:t>CITIBANK HALL - SÃO PAULO</w:t>
      </w:r>
    </w:p>
    <w:p w14:paraId="3BBD2CA2" w14:textId="77777777" w:rsidR="002327AE" w:rsidRPr="00DE5DFA" w:rsidRDefault="002327AE" w:rsidP="00643D84">
      <w:pPr>
        <w:pStyle w:val="SemEspaamento"/>
        <w:ind w:left="284" w:right="282"/>
        <w:rPr>
          <w:rFonts w:cs="Calibri"/>
          <w:b/>
        </w:rPr>
      </w:pPr>
      <w:r w:rsidRPr="00DE5DFA">
        <w:rPr>
          <w:rFonts w:cs="Calibri"/>
          <w:b/>
        </w:rPr>
        <w:t>Realização: TIME FOR FUN</w:t>
      </w:r>
    </w:p>
    <w:p w14:paraId="63662455" w14:textId="77777777" w:rsidR="002327AE" w:rsidRPr="00DE5DFA" w:rsidRDefault="002327AE" w:rsidP="00643D84">
      <w:pPr>
        <w:pStyle w:val="SemEspaamento"/>
        <w:ind w:left="284" w:right="282"/>
        <w:rPr>
          <w:rFonts w:cs="Calibri"/>
          <w:b/>
        </w:rPr>
      </w:pPr>
      <w:r w:rsidRPr="00DE5DFA">
        <w:rPr>
          <w:rFonts w:cs="Calibri"/>
          <w:b/>
        </w:rPr>
        <w:t xml:space="preserve">Copatrocínio: </w:t>
      </w:r>
      <w:r w:rsidR="00AB0506" w:rsidRPr="00DE5DFA">
        <w:rPr>
          <w:rFonts w:cs="Calibri"/>
          <w:b/>
        </w:rPr>
        <w:t>Skol</w:t>
      </w:r>
    </w:p>
    <w:p w14:paraId="608CB6C8" w14:textId="77777777" w:rsidR="002327AE" w:rsidRPr="00DE5DFA" w:rsidRDefault="002327AE" w:rsidP="00643D84">
      <w:pPr>
        <w:pStyle w:val="SemEspaamento"/>
        <w:ind w:left="284" w:right="282"/>
        <w:rPr>
          <w:rFonts w:cs="Calibri"/>
          <w:b/>
        </w:rPr>
      </w:pPr>
      <w:r w:rsidRPr="00DE5DFA">
        <w:rPr>
          <w:rFonts w:cs="Calibri"/>
          <w:b/>
        </w:rPr>
        <w:t>Transportadora oficial: Gol linhas aéreas inteligentes</w:t>
      </w:r>
    </w:p>
    <w:p w14:paraId="114CF1B3" w14:textId="77777777" w:rsidR="002327AE" w:rsidRPr="00652364" w:rsidRDefault="002327AE" w:rsidP="00643D84">
      <w:pPr>
        <w:pStyle w:val="SemEspaamento"/>
        <w:ind w:left="284" w:right="282"/>
        <w:rPr>
          <w:rFonts w:cs="Calibri"/>
          <w:b/>
        </w:rPr>
      </w:pPr>
      <w:r w:rsidRPr="00652364">
        <w:rPr>
          <w:rFonts w:cs="Calibri"/>
          <w:b/>
        </w:rPr>
        <w:t xml:space="preserve">Meio preferencial de pagamento: </w:t>
      </w:r>
      <w:proofErr w:type="spellStart"/>
      <w:r w:rsidRPr="00652364">
        <w:rPr>
          <w:rFonts w:cs="Calibri"/>
        </w:rPr>
        <w:t>Citi</w:t>
      </w:r>
      <w:proofErr w:type="spellEnd"/>
      <w:r w:rsidRPr="00652364">
        <w:rPr>
          <w:rFonts w:cs="Calibri"/>
        </w:rPr>
        <w:t>.</w:t>
      </w:r>
    </w:p>
    <w:p w14:paraId="4FE107BD" w14:textId="77777777" w:rsidR="002327AE" w:rsidRDefault="002327AE" w:rsidP="00643D84">
      <w:pPr>
        <w:pStyle w:val="SemEspaamento"/>
        <w:ind w:left="284" w:right="282"/>
        <w:rPr>
          <w:rFonts w:cs="Calibri"/>
          <w:bCs/>
        </w:rPr>
      </w:pPr>
      <w:r w:rsidRPr="00652364">
        <w:rPr>
          <w:rFonts w:cs="Calibri"/>
          <w:b/>
          <w:bCs/>
        </w:rPr>
        <w:t xml:space="preserve">Data: </w:t>
      </w:r>
      <w:r>
        <w:rPr>
          <w:rFonts w:cs="Calibri"/>
          <w:bCs/>
        </w:rPr>
        <w:t>Sexta-feira, 05 de maio de 2017, às 22h</w:t>
      </w:r>
    </w:p>
    <w:p w14:paraId="06F2C1D8" w14:textId="77777777" w:rsidR="002327AE" w:rsidRDefault="002327AE" w:rsidP="00643D84">
      <w:pPr>
        <w:pStyle w:val="SemEspaamento"/>
        <w:ind w:left="284" w:right="282"/>
        <w:rPr>
          <w:rFonts w:cs="Calibri"/>
          <w:bCs/>
        </w:rPr>
      </w:pPr>
      <w:r>
        <w:rPr>
          <w:rFonts w:cs="Calibri"/>
          <w:bCs/>
        </w:rPr>
        <w:t xml:space="preserve">           Sábado, 06 de maio de 2017, às 22h</w:t>
      </w:r>
    </w:p>
    <w:p w14:paraId="2A032954" w14:textId="77777777" w:rsidR="002327AE" w:rsidRDefault="002327AE" w:rsidP="00643D84">
      <w:pPr>
        <w:pStyle w:val="SemEspaamento"/>
        <w:ind w:left="284" w:right="282"/>
        <w:rPr>
          <w:rFonts w:cs="Calibri"/>
          <w:bCs/>
        </w:rPr>
      </w:pPr>
      <w:r>
        <w:rPr>
          <w:rFonts w:cs="Calibri"/>
          <w:bCs/>
        </w:rPr>
        <w:t xml:space="preserve">           Domingo, 07 de maio de 2017, às 20h</w:t>
      </w:r>
    </w:p>
    <w:p w14:paraId="56553549" w14:textId="77777777" w:rsidR="002327AE" w:rsidRPr="00652364" w:rsidRDefault="002327AE" w:rsidP="00643D84">
      <w:pPr>
        <w:pStyle w:val="SemEspaamento"/>
        <w:ind w:left="284" w:right="282"/>
        <w:rPr>
          <w:rFonts w:cs="Arial"/>
          <w:bCs/>
          <w:color w:val="000000"/>
        </w:rPr>
      </w:pPr>
      <w:r w:rsidRPr="00652364">
        <w:rPr>
          <w:rFonts w:cs="Arial"/>
          <w:b/>
          <w:bCs/>
        </w:rPr>
        <w:t xml:space="preserve">Local: </w:t>
      </w:r>
      <w:r>
        <w:rPr>
          <w:rFonts w:cs="Calibri"/>
          <w:b/>
          <w:bCs/>
          <w:color w:val="000000"/>
        </w:rPr>
        <w:t>Citibank Hall SP</w:t>
      </w:r>
      <w:r>
        <w:rPr>
          <w:rFonts w:cs="Calibri"/>
          <w:bCs/>
          <w:color w:val="000000"/>
        </w:rPr>
        <w:t xml:space="preserve"> – </w:t>
      </w:r>
      <w:r>
        <w:rPr>
          <w:rFonts w:cs="Calibri"/>
          <w:color w:val="000000"/>
        </w:rPr>
        <w:t>Av. das Nações Unidas, 17.955 – Santo Amaro – São Paulo (SP).</w:t>
      </w:r>
      <w:r w:rsidRPr="00652364">
        <w:rPr>
          <w:rFonts w:cs="Arial"/>
        </w:rPr>
        <w:br/>
      </w:r>
      <w:r w:rsidRPr="00652364">
        <w:rPr>
          <w:rFonts w:cs="Arial"/>
          <w:b/>
          <w:bCs/>
        </w:rPr>
        <w:t xml:space="preserve">Capacidade: </w:t>
      </w:r>
      <w:r w:rsidRPr="00652364">
        <w:rPr>
          <w:rFonts w:cs="Arial"/>
        </w:rPr>
        <w:t>3.873 lugares.</w:t>
      </w:r>
      <w:r w:rsidRPr="00652364">
        <w:rPr>
          <w:rFonts w:cs="Arial"/>
        </w:rPr>
        <w:br/>
      </w:r>
      <w:r w:rsidRPr="00652364">
        <w:rPr>
          <w:rFonts w:cs="Arial"/>
          <w:b/>
          <w:bCs/>
        </w:rPr>
        <w:t xml:space="preserve">Ingressos: </w:t>
      </w:r>
      <w:r w:rsidRPr="00652364">
        <w:rPr>
          <w:rFonts w:cs="Arial"/>
        </w:rPr>
        <w:t xml:space="preserve">de R$ </w:t>
      </w:r>
      <w:r>
        <w:rPr>
          <w:rFonts w:cs="Arial"/>
        </w:rPr>
        <w:t>100</w:t>
      </w:r>
      <w:r w:rsidRPr="00652364">
        <w:rPr>
          <w:rFonts w:cs="Arial"/>
        </w:rPr>
        <w:t xml:space="preserve"> a </w:t>
      </w:r>
      <w:r>
        <w:rPr>
          <w:rFonts w:cs="Arial"/>
        </w:rPr>
        <w:t>560</w:t>
      </w:r>
      <w:r w:rsidRPr="00652364">
        <w:rPr>
          <w:rFonts w:cs="Arial"/>
        </w:rPr>
        <w:t xml:space="preserve"> </w:t>
      </w:r>
      <w:r w:rsidRPr="00652364">
        <w:rPr>
          <w:rFonts w:cs="Arial"/>
          <w:i/>
          <w:iCs/>
        </w:rPr>
        <w:t>(ver tabela completa).</w:t>
      </w:r>
      <w:r w:rsidRPr="00652364">
        <w:rPr>
          <w:rFonts w:cs="Arial"/>
          <w:i/>
          <w:iCs/>
        </w:rPr>
        <w:br/>
      </w:r>
      <w:r w:rsidRPr="00652364">
        <w:rPr>
          <w:rFonts w:cs="Arial"/>
          <w:b/>
          <w:bCs/>
          <w:color w:val="000000"/>
        </w:rPr>
        <w:t xml:space="preserve">Duração: </w:t>
      </w:r>
      <w:r w:rsidRPr="00652364">
        <w:rPr>
          <w:rFonts w:cs="Arial"/>
          <w:color w:val="000000"/>
        </w:rPr>
        <w:t>Aproximadamente 1h40.</w:t>
      </w:r>
      <w:r w:rsidRPr="00652364">
        <w:rPr>
          <w:rFonts w:cs="Arial"/>
          <w:color w:val="000000"/>
        </w:rPr>
        <w:br/>
      </w:r>
      <w:r w:rsidRPr="00652364">
        <w:rPr>
          <w:rFonts w:cs="Arial"/>
          <w:b/>
          <w:bCs/>
          <w:color w:val="000000"/>
        </w:rPr>
        <w:t xml:space="preserve">Classificação etária: </w:t>
      </w:r>
      <w:r w:rsidRPr="00652364">
        <w:rPr>
          <w:rFonts w:cs="Arial"/>
          <w:bCs/>
          <w:color w:val="000000"/>
        </w:rPr>
        <w:t>12 a 1</w:t>
      </w:r>
      <w:r>
        <w:rPr>
          <w:rFonts w:cs="Arial"/>
          <w:bCs/>
          <w:color w:val="000000"/>
        </w:rPr>
        <w:t>3</w:t>
      </w:r>
      <w:r w:rsidRPr="00652364">
        <w:rPr>
          <w:rFonts w:cs="Arial"/>
          <w:bCs/>
          <w:color w:val="000000"/>
        </w:rPr>
        <w:t xml:space="preserve"> anos: Permitida a entrada acompanhados dos pais ou responsáveis legais.</w:t>
      </w:r>
    </w:p>
    <w:p w14:paraId="1DEA0D16" w14:textId="77777777" w:rsidR="002327AE" w:rsidRPr="00652364" w:rsidRDefault="002327AE" w:rsidP="00643D84">
      <w:pPr>
        <w:pStyle w:val="SemEspaamento"/>
        <w:ind w:left="284" w:right="282"/>
        <w:rPr>
          <w:rFonts w:cs="Calibri"/>
        </w:rPr>
      </w:pPr>
      <w:r w:rsidRPr="00652364">
        <w:rPr>
          <w:rFonts w:cs="Arial"/>
          <w:bCs/>
          <w:color w:val="000000"/>
        </w:rPr>
        <w:t>De 1</w:t>
      </w:r>
      <w:r>
        <w:rPr>
          <w:rFonts w:cs="Arial"/>
          <w:bCs/>
          <w:color w:val="000000"/>
        </w:rPr>
        <w:t>4</w:t>
      </w:r>
      <w:r w:rsidRPr="00652364">
        <w:rPr>
          <w:rFonts w:cs="Arial"/>
          <w:bCs/>
          <w:color w:val="000000"/>
        </w:rPr>
        <w:t xml:space="preserve"> anos em diante: Permitida a entrada desacompanhados.</w:t>
      </w:r>
      <w:r w:rsidRPr="00652364">
        <w:rPr>
          <w:rFonts w:cs="Arial"/>
        </w:rPr>
        <w:br/>
      </w:r>
      <w:r w:rsidRPr="00652364">
        <w:rPr>
          <w:rFonts w:cs="Calibri"/>
          <w:b/>
        </w:rPr>
        <w:t>Abertura da casa:</w:t>
      </w:r>
      <w:r w:rsidRPr="00652364">
        <w:rPr>
          <w:rFonts w:cs="Calibri"/>
        </w:rPr>
        <w:t xml:space="preserve"> 1h30 antes do espetáculo.</w:t>
      </w:r>
    </w:p>
    <w:p w14:paraId="3704B71F" w14:textId="77777777" w:rsidR="002327AE" w:rsidRPr="00652364" w:rsidRDefault="002327AE" w:rsidP="00643D84">
      <w:pPr>
        <w:pStyle w:val="SemEspaamento"/>
        <w:ind w:left="284" w:right="282"/>
        <w:rPr>
          <w:rFonts w:cs="Calibri"/>
          <w:b/>
          <w:bCs/>
        </w:rPr>
      </w:pPr>
      <w:r w:rsidRPr="00652364">
        <w:rPr>
          <w:rFonts w:cs="Calibri"/>
          <w:b/>
          <w:bCs/>
        </w:rPr>
        <w:t>Acesso para deficientes</w:t>
      </w:r>
    </w:p>
    <w:p w14:paraId="4AF1E798" w14:textId="77777777" w:rsidR="002327AE" w:rsidRPr="00652364" w:rsidRDefault="002327AE" w:rsidP="00643D84">
      <w:pPr>
        <w:pStyle w:val="SemEspaamento"/>
        <w:ind w:left="284" w:right="282"/>
        <w:rPr>
          <w:rFonts w:cs="Calibri"/>
          <w:b/>
          <w:bCs/>
        </w:rPr>
      </w:pPr>
      <w:r w:rsidRPr="00652364">
        <w:rPr>
          <w:rFonts w:cs="Calibri"/>
          <w:b/>
          <w:bCs/>
        </w:rPr>
        <w:t>Ar-condicionado</w:t>
      </w:r>
    </w:p>
    <w:p w14:paraId="3D4E8910" w14:textId="77777777" w:rsidR="002327AE" w:rsidRPr="00652364" w:rsidRDefault="002327AE" w:rsidP="00643D84">
      <w:pPr>
        <w:pStyle w:val="SemEspaamento"/>
        <w:ind w:left="284" w:right="282"/>
        <w:rPr>
          <w:rFonts w:cs="Calibri"/>
          <w:b/>
        </w:rPr>
      </w:pPr>
      <w:r w:rsidRPr="00652364">
        <w:rPr>
          <w:rFonts w:cs="Calibri"/>
          <w:b/>
        </w:rPr>
        <w:t xml:space="preserve">Venda de ingressos no site: </w:t>
      </w:r>
      <w:hyperlink r:id="rId8" w:history="1">
        <w:r>
          <w:rPr>
            <w:rStyle w:val="Hiperlink"/>
            <w:b/>
            <w:bCs/>
            <w:sz w:val="21"/>
            <w:szCs w:val="21"/>
            <w:shd w:val="clear" w:color="auto" w:fill="FFFFFF"/>
          </w:rPr>
          <w:t>www.ticketsforfun.com.br</w:t>
        </w:r>
      </w:hyperlink>
    </w:p>
    <w:p w14:paraId="08ECF24C" w14:textId="77777777" w:rsidR="002327AE" w:rsidRPr="00652364" w:rsidRDefault="002327AE" w:rsidP="00643D84">
      <w:pPr>
        <w:pStyle w:val="SemEspaamento"/>
        <w:ind w:left="284" w:right="282"/>
        <w:rPr>
          <w:rFonts w:cs="Calibri"/>
          <w:b/>
        </w:rPr>
      </w:pPr>
      <w:r w:rsidRPr="00652364">
        <w:rPr>
          <w:rFonts w:cs="Calibri"/>
          <w:b/>
        </w:rPr>
        <w:t xml:space="preserve">Venda a grupos: </w:t>
      </w:r>
      <w:hyperlink r:id="rId9" w:history="1">
        <w:r w:rsidRPr="00652364">
          <w:rPr>
            <w:rStyle w:val="Hiperlink"/>
            <w:rFonts w:cs="Calibri"/>
            <w:b/>
          </w:rPr>
          <w:t>grupos@t4f.com.br</w:t>
        </w:r>
      </w:hyperlink>
      <w:r w:rsidRPr="00652364">
        <w:rPr>
          <w:rFonts w:cs="Calibri"/>
          <w:b/>
        </w:rPr>
        <w:t xml:space="preserve"> </w:t>
      </w:r>
    </w:p>
    <w:p w14:paraId="05180C07" w14:textId="77777777" w:rsidR="002327AE" w:rsidRPr="00652364" w:rsidRDefault="002327AE" w:rsidP="00643D84">
      <w:pPr>
        <w:pStyle w:val="SemEspaamento"/>
        <w:ind w:left="284" w:right="282"/>
        <w:rPr>
          <w:rFonts w:cs="Calibri"/>
        </w:rPr>
      </w:pPr>
      <w:r w:rsidRPr="00652364">
        <w:rPr>
          <w:rFonts w:cs="Calibri"/>
          <w:b/>
        </w:rPr>
        <w:t>Estacionamento (terceirizado):</w:t>
      </w:r>
      <w:r w:rsidRPr="00652364">
        <w:rPr>
          <w:rFonts w:cs="Calibri"/>
        </w:rPr>
        <w:t xml:space="preserve"> R$ 50.</w:t>
      </w:r>
    </w:p>
    <w:p w14:paraId="069227C9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00D092F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652364">
        <w:rPr>
          <w:rFonts w:ascii="Calibri" w:hAnsi="Calibri" w:cs="Calibri"/>
          <w:b/>
          <w:bCs/>
          <w:sz w:val="22"/>
          <w:szCs w:val="22"/>
        </w:rPr>
        <w:t>INGRESSOS:</w:t>
      </w:r>
    </w:p>
    <w:p w14:paraId="7F262EA1" w14:textId="77777777" w:rsidR="002327AE" w:rsidRPr="00652364" w:rsidRDefault="002327AE" w:rsidP="00643D84">
      <w:pPr>
        <w:autoSpaceDE w:val="0"/>
        <w:adjustRightInd w:val="0"/>
        <w:ind w:left="284" w:right="282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418"/>
        <w:gridCol w:w="1851"/>
      </w:tblGrid>
      <w:tr w:rsidR="00643D84" w:rsidRPr="006E0B56" w14:paraId="7B77F6BE" w14:textId="77777777" w:rsidTr="00643D84">
        <w:trPr>
          <w:trHeight w:val="199"/>
          <w:jc w:val="center"/>
        </w:trPr>
        <w:tc>
          <w:tcPr>
            <w:tcW w:w="4232" w:type="dxa"/>
          </w:tcPr>
          <w:p w14:paraId="76D7DF87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2364">
              <w:rPr>
                <w:rFonts w:ascii="Calibri" w:hAnsi="Calibri" w:cs="Calibri"/>
                <w:b/>
                <w:bCs/>
                <w:sz w:val="22"/>
                <w:szCs w:val="22"/>
              </w:rPr>
              <w:t>PREÇOS POR SETORES</w:t>
            </w:r>
          </w:p>
        </w:tc>
        <w:tc>
          <w:tcPr>
            <w:tcW w:w="1418" w:type="dxa"/>
          </w:tcPr>
          <w:p w14:paraId="52A746C9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2364">
              <w:rPr>
                <w:rFonts w:ascii="Calibri" w:hAnsi="Calibri" w:cs="Calibri"/>
                <w:b/>
                <w:bCs/>
                <w:sz w:val="22"/>
                <w:szCs w:val="22"/>
              </w:rPr>
              <w:t>½ ENTRADA</w:t>
            </w:r>
          </w:p>
        </w:tc>
        <w:tc>
          <w:tcPr>
            <w:tcW w:w="1851" w:type="dxa"/>
          </w:tcPr>
          <w:p w14:paraId="765379E3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2364">
              <w:rPr>
                <w:rFonts w:ascii="Calibri" w:hAnsi="Calibri" w:cs="Calibri"/>
                <w:b/>
                <w:bCs/>
                <w:sz w:val="22"/>
                <w:szCs w:val="22"/>
              </w:rPr>
              <w:t>NORMAL</w:t>
            </w:r>
          </w:p>
        </w:tc>
      </w:tr>
      <w:tr w:rsidR="00643D84" w:rsidRPr="006E0B56" w14:paraId="31608ACE" w14:textId="77777777" w:rsidTr="00643D84">
        <w:trPr>
          <w:trHeight w:val="90"/>
          <w:jc w:val="center"/>
        </w:trPr>
        <w:tc>
          <w:tcPr>
            <w:tcW w:w="4232" w:type="dxa"/>
          </w:tcPr>
          <w:p w14:paraId="4441CBD6" w14:textId="77777777" w:rsidR="002327AE" w:rsidRPr="00652364" w:rsidRDefault="002327AE" w:rsidP="00643D84">
            <w:pPr>
              <w:pStyle w:val="Default"/>
              <w:ind w:left="284" w:right="28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MESA SETOR VIP</w:t>
            </w:r>
          </w:p>
        </w:tc>
        <w:tc>
          <w:tcPr>
            <w:tcW w:w="1418" w:type="dxa"/>
          </w:tcPr>
          <w:p w14:paraId="2B35B17A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R$ 280</w:t>
            </w:r>
          </w:p>
        </w:tc>
        <w:tc>
          <w:tcPr>
            <w:tcW w:w="1851" w:type="dxa"/>
          </w:tcPr>
          <w:p w14:paraId="45E65BE7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R$ 560</w:t>
            </w:r>
          </w:p>
        </w:tc>
      </w:tr>
      <w:tr w:rsidR="00643D84" w:rsidRPr="006E0B56" w14:paraId="1587CF29" w14:textId="77777777" w:rsidTr="00643D84">
        <w:trPr>
          <w:trHeight w:val="90"/>
          <w:jc w:val="center"/>
        </w:trPr>
        <w:tc>
          <w:tcPr>
            <w:tcW w:w="4232" w:type="dxa"/>
          </w:tcPr>
          <w:p w14:paraId="5FB9CB2A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MESA SETOR I</w:t>
            </w:r>
          </w:p>
        </w:tc>
        <w:tc>
          <w:tcPr>
            <w:tcW w:w="1418" w:type="dxa"/>
          </w:tcPr>
          <w:p w14:paraId="75B3EB49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R$ 250</w:t>
            </w:r>
          </w:p>
        </w:tc>
        <w:tc>
          <w:tcPr>
            <w:tcW w:w="1851" w:type="dxa"/>
          </w:tcPr>
          <w:p w14:paraId="12565857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R$ 500</w:t>
            </w:r>
          </w:p>
        </w:tc>
      </w:tr>
      <w:tr w:rsidR="00643D84" w:rsidRPr="006E0B56" w14:paraId="75BF5C40" w14:textId="77777777" w:rsidTr="00643D84">
        <w:trPr>
          <w:trHeight w:val="135"/>
          <w:jc w:val="center"/>
        </w:trPr>
        <w:tc>
          <w:tcPr>
            <w:tcW w:w="4232" w:type="dxa"/>
          </w:tcPr>
          <w:p w14:paraId="16230B4C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MESA SETOR II</w:t>
            </w:r>
          </w:p>
        </w:tc>
        <w:tc>
          <w:tcPr>
            <w:tcW w:w="1418" w:type="dxa"/>
          </w:tcPr>
          <w:p w14:paraId="59752D50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R$ 180</w:t>
            </w:r>
          </w:p>
        </w:tc>
        <w:tc>
          <w:tcPr>
            <w:tcW w:w="1851" w:type="dxa"/>
          </w:tcPr>
          <w:p w14:paraId="7F583392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R$ 360</w:t>
            </w:r>
          </w:p>
        </w:tc>
      </w:tr>
      <w:tr w:rsidR="00643D84" w:rsidRPr="006E0B56" w14:paraId="08557A5F" w14:textId="77777777" w:rsidTr="00643D84">
        <w:trPr>
          <w:trHeight w:val="135"/>
          <w:jc w:val="center"/>
        </w:trPr>
        <w:tc>
          <w:tcPr>
            <w:tcW w:w="4232" w:type="dxa"/>
          </w:tcPr>
          <w:p w14:paraId="4942F8F6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POLTRONA SETOR I</w:t>
            </w:r>
          </w:p>
        </w:tc>
        <w:tc>
          <w:tcPr>
            <w:tcW w:w="1418" w:type="dxa"/>
          </w:tcPr>
          <w:p w14:paraId="2955DCFF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R$ 175</w:t>
            </w:r>
          </w:p>
        </w:tc>
        <w:tc>
          <w:tcPr>
            <w:tcW w:w="1851" w:type="dxa"/>
          </w:tcPr>
          <w:p w14:paraId="5E0BDE21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R$ 350</w:t>
            </w:r>
          </w:p>
        </w:tc>
      </w:tr>
      <w:tr w:rsidR="00643D84" w:rsidRPr="006E0B56" w14:paraId="470270D7" w14:textId="77777777" w:rsidTr="00643D84">
        <w:trPr>
          <w:trHeight w:val="90"/>
          <w:jc w:val="center"/>
        </w:trPr>
        <w:tc>
          <w:tcPr>
            <w:tcW w:w="4232" w:type="dxa"/>
          </w:tcPr>
          <w:p w14:paraId="524454F2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POLTRONA SETOR II</w:t>
            </w:r>
          </w:p>
        </w:tc>
        <w:tc>
          <w:tcPr>
            <w:tcW w:w="1418" w:type="dxa"/>
          </w:tcPr>
          <w:p w14:paraId="227B97DD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R$ 150</w:t>
            </w:r>
          </w:p>
        </w:tc>
        <w:tc>
          <w:tcPr>
            <w:tcW w:w="1851" w:type="dxa"/>
          </w:tcPr>
          <w:p w14:paraId="7A7DCBDA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R$ 300</w:t>
            </w:r>
          </w:p>
        </w:tc>
      </w:tr>
      <w:tr w:rsidR="00643D84" w:rsidRPr="006E0B56" w14:paraId="5F30DFE8" w14:textId="77777777" w:rsidTr="00643D84">
        <w:trPr>
          <w:trHeight w:val="90"/>
          <w:jc w:val="center"/>
        </w:trPr>
        <w:tc>
          <w:tcPr>
            <w:tcW w:w="4232" w:type="dxa"/>
          </w:tcPr>
          <w:p w14:paraId="43AFD1AE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CAMAROTE SETOR I</w:t>
            </w:r>
          </w:p>
        </w:tc>
        <w:tc>
          <w:tcPr>
            <w:tcW w:w="1418" w:type="dxa"/>
          </w:tcPr>
          <w:p w14:paraId="4B0BD76D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R$ 280</w:t>
            </w:r>
          </w:p>
        </w:tc>
        <w:tc>
          <w:tcPr>
            <w:tcW w:w="1851" w:type="dxa"/>
          </w:tcPr>
          <w:p w14:paraId="20545AEC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R$ 560</w:t>
            </w:r>
          </w:p>
        </w:tc>
      </w:tr>
      <w:tr w:rsidR="00643D84" w:rsidRPr="006E0B56" w14:paraId="72109E1B" w14:textId="77777777" w:rsidTr="00643D84">
        <w:trPr>
          <w:trHeight w:val="90"/>
          <w:jc w:val="center"/>
        </w:trPr>
        <w:tc>
          <w:tcPr>
            <w:tcW w:w="4232" w:type="dxa"/>
          </w:tcPr>
          <w:p w14:paraId="710AAEC1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CAMAROTE SETOR II</w:t>
            </w:r>
          </w:p>
        </w:tc>
        <w:tc>
          <w:tcPr>
            <w:tcW w:w="1418" w:type="dxa"/>
          </w:tcPr>
          <w:p w14:paraId="41DF1C65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R$ 230</w:t>
            </w:r>
          </w:p>
        </w:tc>
        <w:tc>
          <w:tcPr>
            <w:tcW w:w="1851" w:type="dxa"/>
          </w:tcPr>
          <w:p w14:paraId="27513951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R$ 460</w:t>
            </w:r>
          </w:p>
        </w:tc>
      </w:tr>
      <w:tr w:rsidR="00643D84" w:rsidRPr="006E0B56" w14:paraId="397366D9" w14:textId="77777777" w:rsidTr="00643D84">
        <w:trPr>
          <w:trHeight w:val="90"/>
          <w:jc w:val="center"/>
        </w:trPr>
        <w:tc>
          <w:tcPr>
            <w:tcW w:w="4232" w:type="dxa"/>
          </w:tcPr>
          <w:p w14:paraId="028E6F2B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PLATEIA SUPERIOR I</w:t>
            </w:r>
          </w:p>
        </w:tc>
        <w:tc>
          <w:tcPr>
            <w:tcW w:w="1418" w:type="dxa"/>
          </w:tcPr>
          <w:p w14:paraId="2D4B73C1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R$ 125</w:t>
            </w:r>
          </w:p>
        </w:tc>
        <w:tc>
          <w:tcPr>
            <w:tcW w:w="1851" w:type="dxa"/>
          </w:tcPr>
          <w:p w14:paraId="42A47042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R$ 250</w:t>
            </w:r>
          </w:p>
        </w:tc>
      </w:tr>
      <w:tr w:rsidR="00643D84" w:rsidRPr="006E0B56" w14:paraId="4AF1D003" w14:textId="77777777" w:rsidTr="00643D84">
        <w:trPr>
          <w:trHeight w:val="223"/>
          <w:jc w:val="center"/>
        </w:trPr>
        <w:tc>
          <w:tcPr>
            <w:tcW w:w="4232" w:type="dxa"/>
          </w:tcPr>
          <w:p w14:paraId="1B3D68A1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PLATEIA SUPERIOR II</w:t>
            </w:r>
          </w:p>
        </w:tc>
        <w:tc>
          <w:tcPr>
            <w:tcW w:w="1418" w:type="dxa"/>
          </w:tcPr>
          <w:p w14:paraId="1DE39B24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R$ 100</w:t>
            </w:r>
          </w:p>
        </w:tc>
        <w:tc>
          <w:tcPr>
            <w:tcW w:w="1851" w:type="dxa"/>
          </w:tcPr>
          <w:p w14:paraId="3FC385D3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R$ 200</w:t>
            </w:r>
          </w:p>
        </w:tc>
      </w:tr>
      <w:tr w:rsidR="00643D84" w:rsidRPr="006E0B56" w14:paraId="1734B1BF" w14:textId="77777777" w:rsidTr="00643D84">
        <w:trPr>
          <w:trHeight w:val="223"/>
          <w:jc w:val="center"/>
        </w:trPr>
        <w:tc>
          <w:tcPr>
            <w:tcW w:w="4232" w:type="dxa"/>
          </w:tcPr>
          <w:p w14:paraId="39C5CD32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PLATEIA SUPERIOR III</w:t>
            </w:r>
          </w:p>
        </w:tc>
        <w:tc>
          <w:tcPr>
            <w:tcW w:w="1418" w:type="dxa"/>
          </w:tcPr>
          <w:p w14:paraId="745DC34A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R$ 100</w:t>
            </w:r>
          </w:p>
        </w:tc>
        <w:tc>
          <w:tcPr>
            <w:tcW w:w="1851" w:type="dxa"/>
          </w:tcPr>
          <w:p w14:paraId="4C19DCB4" w14:textId="77777777" w:rsidR="002327AE" w:rsidRPr="00652364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R$ 200</w:t>
            </w:r>
          </w:p>
        </w:tc>
      </w:tr>
    </w:tbl>
    <w:p w14:paraId="5B93A362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  <w:szCs w:val="22"/>
        </w:rPr>
      </w:pPr>
    </w:p>
    <w:p w14:paraId="49EFCCE1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>- Meia-entrada: obrigatória a apresentação do documento previsto em lei que comprove a condição de beneficiário: no ato da compra e entrada do evento (para compras na bilheteria oficial e pontos de venda físicos) / na entrada do evento (para compras via internet).</w:t>
      </w:r>
    </w:p>
    <w:p w14:paraId="0F93AB42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2F1DBC73" w14:textId="77777777" w:rsidR="002327AE" w:rsidRPr="007841DB" w:rsidRDefault="002327AE" w:rsidP="00643D84">
      <w:pPr>
        <w:ind w:left="284" w:right="282"/>
        <w:jc w:val="both"/>
        <w:rPr>
          <w:rFonts w:ascii="Calibri" w:hAnsi="Calibri" w:cs="Calibri"/>
          <w:b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>- Clientes dos ca</w:t>
      </w:r>
      <w:r>
        <w:rPr>
          <w:rFonts w:ascii="Calibri" w:hAnsi="Calibri" w:cs="Calibri"/>
          <w:bCs/>
          <w:sz w:val="22"/>
        </w:rPr>
        <w:t xml:space="preserve">rtões </w:t>
      </w:r>
      <w:proofErr w:type="spellStart"/>
      <w:r>
        <w:rPr>
          <w:rFonts w:ascii="Calibri" w:hAnsi="Calibri" w:cs="Calibri"/>
          <w:bCs/>
          <w:sz w:val="22"/>
        </w:rPr>
        <w:t>Citi</w:t>
      </w:r>
      <w:proofErr w:type="spellEnd"/>
      <w:r>
        <w:rPr>
          <w:rFonts w:ascii="Calibri" w:hAnsi="Calibri" w:cs="Calibri"/>
          <w:bCs/>
          <w:sz w:val="22"/>
        </w:rPr>
        <w:t xml:space="preserve"> e </w:t>
      </w:r>
      <w:proofErr w:type="spellStart"/>
      <w:r>
        <w:rPr>
          <w:rFonts w:ascii="Calibri" w:hAnsi="Calibri" w:cs="Calibri"/>
          <w:bCs/>
          <w:sz w:val="22"/>
        </w:rPr>
        <w:t>Diners</w:t>
      </w:r>
      <w:proofErr w:type="spellEnd"/>
      <w:r>
        <w:rPr>
          <w:rFonts w:ascii="Calibri" w:hAnsi="Calibri" w:cs="Calibri"/>
          <w:bCs/>
          <w:sz w:val="22"/>
        </w:rPr>
        <w:t xml:space="preserve"> Club contarão</w:t>
      </w:r>
      <w:r w:rsidRPr="00FB63B4">
        <w:rPr>
          <w:rFonts w:ascii="Calibri" w:hAnsi="Calibri" w:cs="Calibri"/>
          <w:bCs/>
          <w:sz w:val="22"/>
        </w:rPr>
        <w:t xml:space="preserve"> com pré-venda exclusiva para os shows, entre os dias </w:t>
      </w:r>
      <w:r>
        <w:rPr>
          <w:rFonts w:ascii="Calibri" w:hAnsi="Calibri" w:cs="Calibri"/>
          <w:b/>
          <w:bCs/>
          <w:sz w:val="22"/>
        </w:rPr>
        <w:t>28 de março</w:t>
      </w:r>
      <w:r w:rsidRPr="00FB63B4">
        <w:rPr>
          <w:rFonts w:ascii="Calibri" w:hAnsi="Calibri" w:cs="Calibri"/>
          <w:b/>
          <w:bCs/>
          <w:sz w:val="22"/>
        </w:rPr>
        <w:t xml:space="preserve"> </w:t>
      </w:r>
      <w:r w:rsidRPr="00FB63B4">
        <w:rPr>
          <w:rFonts w:ascii="Calibri" w:hAnsi="Calibri" w:cs="Calibri"/>
          <w:bCs/>
          <w:sz w:val="22"/>
        </w:rPr>
        <w:t>e</w:t>
      </w:r>
      <w:r w:rsidRPr="00FB63B4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03 de abril</w:t>
      </w:r>
      <w:r w:rsidRPr="00FB63B4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 2017</w:t>
      </w:r>
      <w:r w:rsidRPr="00FB63B4">
        <w:rPr>
          <w:rFonts w:ascii="Calibri" w:hAnsi="Calibri" w:cs="Calibri"/>
          <w:bCs/>
          <w:sz w:val="22"/>
        </w:rPr>
        <w:t>, além de desconto de 15% nos ingressos durante este período. Desconto limitado a 04 ingressos por cartão.</w:t>
      </w:r>
    </w:p>
    <w:p w14:paraId="22D34778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1E698935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 xml:space="preserve">- Os benefícios acima são válidos somente para compras de ingressos realizadas com cartões de crédito </w:t>
      </w:r>
      <w:proofErr w:type="spellStart"/>
      <w:r w:rsidRPr="00FB63B4">
        <w:rPr>
          <w:rFonts w:ascii="Calibri" w:hAnsi="Calibri" w:cs="Calibri"/>
          <w:bCs/>
          <w:sz w:val="22"/>
        </w:rPr>
        <w:t>Citi</w:t>
      </w:r>
      <w:proofErr w:type="spellEnd"/>
      <w:r w:rsidRPr="00FB63B4">
        <w:rPr>
          <w:rFonts w:ascii="Calibri" w:hAnsi="Calibri" w:cs="Calibri"/>
          <w:bCs/>
          <w:sz w:val="22"/>
        </w:rPr>
        <w:t xml:space="preserve">, </w:t>
      </w:r>
      <w:proofErr w:type="spellStart"/>
      <w:r w:rsidRPr="00FB63B4">
        <w:rPr>
          <w:rFonts w:ascii="Calibri" w:hAnsi="Calibri" w:cs="Calibri"/>
          <w:bCs/>
          <w:sz w:val="22"/>
        </w:rPr>
        <w:t>Diners</w:t>
      </w:r>
      <w:proofErr w:type="spellEnd"/>
      <w:r w:rsidRPr="00FB63B4">
        <w:rPr>
          <w:rFonts w:ascii="Calibri" w:hAnsi="Calibri" w:cs="Calibri"/>
          <w:bCs/>
          <w:sz w:val="22"/>
        </w:rPr>
        <w:t xml:space="preserve"> Club e cartões de débito </w:t>
      </w:r>
      <w:proofErr w:type="spellStart"/>
      <w:r w:rsidRPr="00FB63B4">
        <w:rPr>
          <w:rFonts w:ascii="Calibri" w:hAnsi="Calibri" w:cs="Calibri"/>
          <w:bCs/>
          <w:sz w:val="22"/>
        </w:rPr>
        <w:t>Citi</w:t>
      </w:r>
      <w:proofErr w:type="spellEnd"/>
      <w:r w:rsidRPr="00FB63B4">
        <w:rPr>
          <w:rFonts w:ascii="Calibri" w:hAnsi="Calibri" w:cs="Calibri"/>
          <w:bCs/>
          <w:sz w:val="22"/>
        </w:rPr>
        <w:t xml:space="preserve">. Válido somente para shows realizados no Citibank Hall e produzidos pela Time for </w:t>
      </w:r>
      <w:proofErr w:type="spellStart"/>
      <w:r w:rsidRPr="00FB63B4">
        <w:rPr>
          <w:rFonts w:ascii="Calibri" w:hAnsi="Calibri" w:cs="Calibri"/>
          <w:bCs/>
          <w:sz w:val="22"/>
        </w:rPr>
        <w:t>Fun</w:t>
      </w:r>
      <w:proofErr w:type="spellEnd"/>
      <w:r w:rsidRPr="00FB63B4">
        <w:rPr>
          <w:rFonts w:ascii="Calibri" w:hAnsi="Calibri" w:cs="Calibri"/>
          <w:bCs/>
          <w:sz w:val="22"/>
        </w:rPr>
        <w:t xml:space="preserve">. A compra de ingressos com cartões de débito </w:t>
      </w:r>
      <w:proofErr w:type="spellStart"/>
      <w:r w:rsidRPr="00FB63B4">
        <w:rPr>
          <w:rFonts w:ascii="Calibri" w:hAnsi="Calibri" w:cs="Calibri"/>
          <w:bCs/>
          <w:sz w:val="22"/>
        </w:rPr>
        <w:t>Citi</w:t>
      </w:r>
      <w:proofErr w:type="spellEnd"/>
      <w:r w:rsidRPr="00FB63B4">
        <w:rPr>
          <w:rFonts w:ascii="Calibri" w:hAnsi="Calibri" w:cs="Calibri"/>
          <w:bCs/>
          <w:sz w:val="22"/>
        </w:rPr>
        <w:t xml:space="preserve"> somente pode ser realizada nos pontos de venda e </w:t>
      </w:r>
      <w:hyperlink r:id="rId10" w:history="1">
        <w:r w:rsidRPr="00FB63B4">
          <w:rPr>
            <w:rStyle w:val="Hiperlink"/>
            <w:rFonts w:ascii="Calibri" w:hAnsi="Calibri" w:cs="Calibri"/>
            <w:b/>
            <w:bCs/>
            <w:sz w:val="22"/>
          </w:rPr>
          <w:t>bilheterias</w:t>
        </w:r>
      </w:hyperlink>
      <w:r w:rsidRPr="00FB63B4">
        <w:rPr>
          <w:rFonts w:ascii="Calibri" w:hAnsi="Calibri" w:cs="Calibri"/>
          <w:bCs/>
          <w:sz w:val="22"/>
        </w:rPr>
        <w:t xml:space="preserve"> da Tickets For </w:t>
      </w:r>
      <w:proofErr w:type="spellStart"/>
      <w:r w:rsidRPr="00FB63B4">
        <w:rPr>
          <w:rFonts w:ascii="Calibri" w:hAnsi="Calibri" w:cs="Calibri"/>
          <w:bCs/>
          <w:sz w:val="22"/>
        </w:rPr>
        <w:t>Fun</w:t>
      </w:r>
      <w:proofErr w:type="spellEnd"/>
      <w:r w:rsidRPr="00FB63B4">
        <w:rPr>
          <w:rFonts w:ascii="Calibri" w:hAnsi="Calibri" w:cs="Calibri"/>
          <w:bCs/>
          <w:sz w:val="22"/>
        </w:rPr>
        <w:t xml:space="preserve">. </w:t>
      </w:r>
    </w:p>
    <w:p w14:paraId="51C17C16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06C23CED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 xml:space="preserve">- O benefício de 15% de desconto não é cumulativo com outros descontos e ações promocionais. Desconto aplicável para diversos setores (camarote, pista e mesa, entre outros). Vendas de ingresso com desconto limitadas a 04 ingressos por CPF.  Basta apresentar os ingressos comprados com seu cartão na entrada especial ou apresentar o cartão no acesso (benefício válido apenas para o titular ou adicional do cartão e um acompanhante).  </w:t>
      </w:r>
    </w:p>
    <w:p w14:paraId="64A7F6E9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1AB825EF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 xml:space="preserve">- Clientes dos cartões </w:t>
      </w:r>
      <w:proofErr w:type="spellStart"/>
      <w:r w:rsidRPr="00FB63B4">
        <w:rPr>
          <w:rFonts w:ascii="Calibri" w:hAnsi="Calibri" w:cs="Calibri"/>
          <w:bCs/>
          <w:sz w:val="22"/>
        </w:rPr>
        <w:t>Citi</w:t>
      </w:r>
      <w:proofErr w:type="spellEnd"/>
      <w:r w:rsidRPr="00FB63B4">
        <w:rPr>
          <w:rFonts w:ascii="Calibri" w:hAnsi="Calibri" w:cs="Calibri"/>
          <w:bCs/>
          <w:sz w:val="22"/>
        </w:rPr>
        <w:t xml:space="preserve"> e </w:t>
      </w:r>
      <w:proofErr w:type="spellStart"/>
      <w:r w:rsidRPr="00FB63B4">
        <w:rPr>
          <w:rFonts w:ascii="Calibri" w:hAnsi="Calibri" w:cs="Calibri"/>
          <w:bCs/>
          <w:sz w:val="22"/>
        </w:rPr>
        <w:t>Diners</w:t>
      </w:r>
      <w:proofErr w:type="spellEnd"/>
      <w:r w:rsidRPr="00FB63B4">
        <w:rPr>
          <w:rFonts w:ascii="Calibri" w:hAnsi="Calibri" w:cs="Calibri"/>
          <w:bCs/>
          <w:sz w:val="22"/>
        </w:rPr>
        <w:t xml:space="preserve"> Club contarão com entradas e guichês exclusivos.</w:t>
      </w:r>
    </w:p>
    <w:p w14:paraId="2593FAC6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39083334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 xml:space="preserve">- Clientes dos cartões </w:t>
      </w:r>
      <w:proofErr w:type="spellStart"/>
      <w:r w:rsidRPr="00FB63B4">
        <w:rPr>
          <w:rFonts w:ascii="Calibri" w:hAnsi="Calibri" w:cs="Calibri"/>
          <w:bCs/>
          <w:sz w:val="22"/>
        </w:rPr>
        <w:t>Citi</w:t>
      </w:r>
      <w:proofErr w:type="spellEnd"/>
      <w:r w:rsidRPr="00FB63B4">
        <w:rPr>
          <w:rFonts w:ascii="Calibri" w:hAnsi="Calibri" w:cs="Calibri"/>
          <w:bCs/>
          <w:sz w:val="22"/>
        </w:rPr>
        <w:t xml:space="preserve"> e </w:t>
      </w:r>
      <w:proofErr w:type="spellStart"/>
      <w:r w:rsidRPr="00FB63B4">
        <w:rPr>
          <w:rFonts w:ascii="Calibri" w:hAnsi="Calibri" w:cs="Calibri"/>
          <w:bCs/>
          <w:sz w:val="22"/>
        </w:rPr>
        <w:t>Diners</w:t>
      </w:r>
      <w:proofErr w:type="spellEnd"/>
      <w:r w:rsidRPr="00FB63B4">
        <w:rPr>
          <w:rFonts w:ascii="Calibri" w:hAnsi="Calibri" w:cs="Calibri"/>
          <w:bCs/>
          <w:sz w:val="22"/>
        </w:rPr>
        <w:t xml:space="preserve"> Club que efetuarem compra via internet até 72h antes do evento serão isentos de taxa de entrega.</w:t>
      </w:r>
    </w:p>
    <w:p w14:paraId="0AA1315A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64EF0CE7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>- Todas as condições acima poderão ser alteradas sem aviso prévio.</w:t>
      </w:r>
    </w:p>
    <w:p w14:paraId="41CEF77F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3BF9AD76" w14:textId="77777777" w:rsidR="002327AE" w:rsidRPr="007841DB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  <w:r w:rsidRPr="00FB63B4">
        <w:rPr>
          <w:rFonts w:ascii="Calibri" w:hAnsi="Calibri" w:cs="Calibri"/>
          <w:bCs/>
          <w:sz w:val="22"/>
        </w:rPr>
        <w:t xml:space="preserve">- A venda para o público geral dos shows estará disponível a partir do dia </w:t>
      </w:r>
      <w:r>
        <w:rPr>
          <w:rFonts w:ascii="Calibri" w:hAnsi="Calibri" w:cs="Calibri"/>
          <w:b/>
          <w:bCs/>
          <w:sz w:val="22"/>
        </w:rPr>
        <w:t xml:space="preserve">04 de abril </w:t>
      </w:r>
      <w:r w:rsidRPr="007841DB">
        <w:rPr>
          <w:rFonts w:ascii="Calibri" w:hAnsi="Calibri" w:cs="Calibri"/>
          <w:bCs/>
          <w:sz w:val="22"/>
        </w:rPr>
        <w:t>de 2017.</w:t>
      </w:r>
    </w:p>
    <w:p w14:paraId="7480580A" w14:textId="77777777" w:rsidR="002327AE" w:rsidRPr="00FB63B4" w:rsidRDefault="002327AE" w:rsidP="00643D84">
      <w:pPr>
        <w:ind w:left="284" w:right="282"/>
        <w:jc w:val="both"/>
        <w:rPr>
          <w:rFonts w:ascii="Calibri" w:hAnsi="Calibri" w:cs="Calibri"/>
          <w:bCs/>
          <w:sz w:val="22"/>
        </w:rPr>
      </w:pPr>
    </w:p>
    <w:p w14:paraId="7ABE5F1B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b/>
          <w:sz w:val="22"/>
          <w:u w:val="single"/>
        </w:rPr>
      </w:pPr>
      <w:r w:rsidRPr="00652364">
        <w:rPr>
          <w:rFonts w:ascii="Calibri" w:hAnsi="Calibri" w:cs="Calibri"/>
          <w:b/>
          <w:sz w:val="22"/>
          <w:u w:val="single"/>
        </w:rPr>
        <w:t>BILHETERIA OFICIAL – SEM TAXA DE CONVENIÊNCIA</w:t>
      </w:r>
    </w:p>
    <w:p w14:paraId="7453892A" w14:textId="77777777" w:rsidR="002327AE" w:rsidRPr="00652364" w:rsidRDefault="002327AE" w:rsidP="00643D84">
      <w:pPr>
        <w:ind w:left="284" w:right="282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b/>
          <w:sz w:val="22"/>
        </w:rPr>
        <w:t>Citibank Hall</w:t>
      </w:r>
      <w:r w:rsidRPr="00652364">
        <w:rPr>
          <w:rFonts w:ascii="Calibri" w:hAnsi="Calibri" w:cs="Calibri"/>
          <w:sz w:val="22"/>
        </w:rPr>
        <w:t xml:space="preserve"> - Av. das Nações Unidas, 17.955 - Santo Amaro – São Paulo (SP).</w:t>
      </w:r>
      <w:r w:rsidRPr="00652364">
        <w:rPr>
          <w:rFonts w:ascii="Calibri" w:hAnsi="Calibri" w:cs="Calibri"/>
          <w:sz w:val="22"/>
        </w:rPr>
        <w:br/>
        <w:t>Segunda-feira – FECHADA</w:t>
      </w:r>
    </w:p>
    <w:p w14:paraId="43C201ED" w14:textId="77777777" w:rsidR="002327AE" w:rsidRPr="00652364" w:rsidRDefault="002327AE" w:rsidP="00643D84">
      <w:pPr>
        <w:ind w:left="284" w:right="282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sz w:val="22"/>
        </w:rPr>
        <w:t>Terça-feira e Sábado – 12h às 20h</w:t>
      </w:r>
    </w:p>
    <w:p w14:paraId="04D0A9B5" w14:textId="77777777" w:rsidR="002327AE" w:rsidRPr="00652364" w:rsidRDefault="002327AE" w:rsidP="00643D84">
      <w:pPr>
        <w:ind w:left="284" w:right="282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sz w:val="22"/>
        </w:rPr>
        <w:t>Domingo e feriados – 13h às 20h</w:t>
      </w:r>
    </w:p>
    <w:p w14:paraId="540B389A" w14:textId="77777777" w:rsidR="002327AE" w:rsidRPr="00652364" w:rsidRDefault="002327AE" w:rsidP="00643D84">
      <w:pPr>
        <w:ind w:left="284" w:right="282"/>
        <w:rPr>
          <w:rFonts w:ascii="Calibri" w:hAnsi="Calibri" w:cs="Calibri"/>
          <w:b/>
          <w:sz w:val="22"/>
          <w:u w:val="single"/>
        </w:rPr>
      </w:pPr>
    </w:p>
    <w:p w14:paraId="4D876075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b/>
          <w:sz w:val="22"/>
          <w:u w:val="single"/>
        </w:rPr>
      </w:pPr>
      <w:r w:rsidRPr="00652364">
        <w:rPr>
          <w:rFonts w:ascii="Calibri" w:hAnsi="Calibri" w:cs="Calibri"/>
          <w:b/>
          <w:sz w:val="22"/>
          <w:u w:val="single"/>
        </w:rPr>
        <w:t>LOCAIS DE VENDA - COM TAXA DE CONVENIÊNCIA</w:t>
      </w:r>
    </w:p>
    <w:p w14:paraId="5D8C53A6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sz w:val="22"/>
        </w:rPr>
        <w:t xml:space="preserve">- Pontos de venda no link: </w:t>
      </w:r>
    </w:p>
    <w:p w14:paraId="6B71FDC4" w14:textId="77777777" w:rsidR="002327AE" w:rsidRPr="00652364" w:rsidRDefault="00BC15C3" w:rsidP="00643D84">
      <w:pPr>
        <w:ind w:left="284" w:right="282"/>
        <w:jc w:val="both"/>
        <w:rPr>
          <w:rFonts w:ascii="Calibri" w:hAnsi="Calibri" w:cs="Calibri"/>
          <w:sz w:val="22"/>
        </w:rPr>
      </w:pPr>
      <w:hyperlink r:id="rId11" w:history="1">
        <w:r w:rsidR="002327AE" w:rsidRPr="00652364">
          <w:rPr>
            <w:rStyle w:val="Hiperlink"/>
            <w:rFonts w:ascii="Calibri" w:hAnsi="Calibri" w:cs="Calibri"/>
            <w:sz w:val="22"/>
          </w:rPr>
          <w:t>http://premier.ticketsforfun.com.br/shows/show.aspx?sh=pdv</w:t>
        </w:r>
      </w:hyperlink>
    </w:p>
    <w:p w14:paraId="0F2128B7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sz w:val="22"/>
        </w:rPr>
      </w:pPr>
    </w:p>
    <w:p w14:paraId="0623A629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sz w:val="22"/>
        </w:rPr>
        <w:t xml:space="preserve">- Pela Internet: </w:t>
      </w:r>
      <w:hyperlink r:id="rId12" w:history="1">
        <w:r w:rsidRPr="00652364">
          <w:rPr>
            <w:rStyle w:val="Hiperlink"/>
            <w:rFonts w:ascii="Calibri" w:hAnsi="Calibri" w:cs="Calibri"/>
            <w:sz w:val="22"/>
          </w:rPr>
          <w:t>www.ticketsforfun.com.br</w:t>
        </w:r>
      </w:hyperlink>
      <w:r w:rsidRPr="00652364">
        <w:rPr>
          <w:rFonts w:ascii="Calibri" w:hAnsi="Calibri" w:cs="Calibri"/>
          <w:sz w:val="22"/>
        </w:rPr>
        <w:t xml:space="preserve"> </w:t>
      </w:r>
    </w:p>
    <w:p w14:paraId="20AA36C8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sz w:val="22"/>
        </w:rPr>
        <w:t>Entrega em domicílio - taxas de conveniência e de entrega.</w:t>
      </w:r>
    </w:p>
    <w:p w14:paraId="3D045FDD" w14:textId="77777777" w:rsidR="002327AE" w:rsidRPr="00652364" w:rsidRDefault="002327AE" w:rsidP="00643D84">
      <w:pPr>
        <w:ind w:left="284" w:right="282"/>
        <w:jc w:val="both"/>
        <w:rPr>
          <w:rFonts w:ascii="Calibri" w:hAnsi="Calibri" w:cs="Calibri"/>
          <w:sz w:val="22"/>
        </w:rPr>
      </w:pPr>
      <w:r w:rsidRPr="00652364">
        <w:rPr>
          <w:rFonts w:ascii="Calibri" w:hAnsi="Calibri" w:cs="Calibri"/>
          <w:sz w:val="22"/>
        </w:rPr>
        <w:t xml:space="preserve"> </w:t>
      </w:r>
    </w:p>
    <w:p w14:paraId="6BDE6684" w14:textId="77777777" w:rsidR="002327AE" w:rsidRDefault="002327AE" w:rsidP="00643D84">
      <w:pPr>
        <w:ind w:left="284" w:right="282"/>
        <w:rPr>
          <w:rFonts w:ascii="Calibri" w:hAnsi="Calibri"/>
          <w:b/>
          <w:bCs/>
          <w:caps/>
          <w:sz w:val="22"/>
          <w:u w:val="single"/>
        </w:rPr>
      </w:pPr>
      <w:r w:rsidRPr="00FB63B4">
        <w:rPr>
          <w:rFonts w:ascii="Calibri" w:hAnsi="Calibri"/>
          <w:b/>
          <w:bCs/>
          <w:caps/>
          <w:sz w:val="22"/>
          <w:u w:val="single"/>
        </w:rPr>
        <w:t>FORMAS DE PAGAMENTO VÁLIDAS TICKETS FOR FUN</w:t>
      </w:r>
    </w:p>
    <w:p w14:paraId="4E0FCFDC" w14:textId="77777777" w:rsidR="002327AE" w:rsidRPr="00FB63B4" w:rsidRDefault="002327AE" w:rsidP="00643D84">
      <w:pPr>
        <w:ind w:left="284" w:right="282"/>
        <w:rPr>
          <w:rFonts w:ascii="Calibri" w:hAnsi="Calibri"/>
          <w:b/>
          <w:bCs/>
          <w:color w:val="000000"/>
          <w:sz w:val="22"/>
        </w:rPr>
      </w:pPr>
      <w:r w:rsidRPr="00FB63B4">
        <w:rPr>
          <w:rFonts w:ascii="Calibri" w:hAnsi="Calibri"/>
          <w:b/>
          <w:bCs/>
          <w:color w:val="000000"/>
          <w:sz w:val="22"/>
        </w:rPr>
        <w:t xml:space="preserve">Internet: </w:t>
      </w:r>
    </w:p>
    <w:p w14:paraId="4FA61924" w14:textId="77777777" w:rsidR="002327AE" w:rsidRPr="00FB63B4" w:rsidRDefault="002327AE" w:rsidP="00643D84">
      <w:pPr>
        <w:ind w:left="284" w:right="282"/>
        <w:rPr>
          <w:rFonts w:ascii="Calibri" w:hAnsi="Calibri"/>
          <w:sz w:val="22"/>
        </w:rPr>
      </w:pPr>
      <w:r w:rsidRPr="00FB63B4">
        <w:rPr>
          <w:rFonts w:ascii="Calibri" w:hAnsi="Calibri"/>
          <w:sz w:val="22"/>
        </w:rPr>
        <w:t xml:space="preserve">- Cartões de crédito </w:t>
      </w:r>
      <w:proofErr w:type="spellStart"/>
      <w:r w:rsidRPr="00FB63B4">
        <w:rPr>
          <w:rFonts w:ascii="Calibri" w:hAnsi="Calibri"/>
          <w:sz w:val="22"/>
        </w:rPr>
        <w:t>MasterCard</w:t>
      </w:r>
      <w:proofErr w:type="spellEnd"/>
      <w:r w:rsidRPr="00FB63B4">
        <w:rPr>
          <w:rFonts w:ascii="Calibri" w:hAnsi="Calibri"/>
          <w:sz w:val="22"/>
        </w:rPr>
        <w:t xml:space="preserve">, American Express, Elo Crédito, Visa, </w:t>
      </w:r>
      <w:proofErr w:type="spellStart"/>
      <w:r w:rsidRPr="00FB63B4">
        <w:rPr>
          <w:rFonts w:ascii="Calibri" w:hAnsi="Calibri"/>
          <w:sz w:val="22"/>
        </w:rPr>
        <w:t>Diners</w:t>
      </w:r>
      <w:proofErr w:type="spellEnd"/>
      <w:r w:rsidRPr="00FB63B4">
        <w:rPr>
          <w:rFonts w:ascii="Calibri" w:hAnsi="Calibri"/>
          <w:sz w:val="22"/>
        </w:rPr>
        <w:t xml:space="preserve"> Club.</w:t>
      </w:r>
    </w:p>
    <w:p w14:paraId="321F5B56" w14:textId="77777777" w:rsidR="002327AE" w:rsidRPr="00FB63B4" w:rsidRDefault="002327AE" w:rsidP="00643D84">
      <w:pPr>
        <w:ind w:left="284" w:right="282"/>
        <w:rPr>
          <w:rFonts w:ascii="Calibri" w:hAnsi="Calibri"/>
          <w:sz w:val="22"/>
        </w:rPr>
      </w:pPr>
    </w:p>
    <w:p w14:paraId="77FFC33D" w14:textId="77777777" w:rsidR="002327AE" w:rsidRPr="00FB63B4" w:rsidRDefault="002327AE" w:rsidP="00643D84">
      <w:pPr>
        <w:ind w:left="284" w:right="282"/>
        <w:rPr>
          <w:rFonts w:ascii="Calibri" w:hAnsi="Calibri"/>
          <w:b/>
          <w:bCs/>
          <w:sz w:val="22"/>
        </w:rPr>
      </w:pPr>
      <w:r w:rsidRPr="00FB63B4">
        <w:rPr>
          <w:rFonts w:ascii="Calibri" w:hAnsi="Calibri"/>
          <w:b/>
          <w:bCs/>
          <w:sz w:val="22"/>
        </w:rPr>
        <w:t xml:space="preserve">Bilheteria e Pontos de Venda: </w:t>
      </w:r>
    </w:p>
    <w:p w14:paraId="29F1E290" w14:textId="77777777" w:rsidR="002327AE" w:rsidRPr="00FB63B4" w:rsidRDefault="002327AE" w:rsidP="00643D84">
      <w:pPr>
        <w:ind w:left="284" w:right="282"/>
        <w:rPr>
          <w:rFonts w:ascii="Calibri" w:hAnsi="Calibri"/>
          <w:sz w:val="22"/>
        </w:rPr>
      </w:pPr>
      <w:r w:rsidRPr="00FB63B4">
        <w:rPr>
          <w:rFonts w:ascii="Calibri" w:hAnsi="Calibri"/>
          <w:sz w:val="22"/>
        </w:rPr>
        <w:t>- Dinheiro;</w:t>
      </w:r>
    </w:p>
    <w:p w14:paraId="3F8D7B44" w14:textId="77777777" w:rsidR="002327AE" w:rsidRPr="00FB63B4" w:rsidRDefault="002327AE" w:rsidP="00643D84">
      <w:pPr>
        <w:ind w:left="284" w:right="282"/>
        <w:rPr>
          <w:rFonts w:ascii="Calibri" w:hAnsi="Calibri"/>
          <w:sz w:val="22"/>
        </w:rPr>
      </w:pPr>
      <w:r w:rsidRPr="00FB63B4">
        <w:rPr>
          <w:rFonts w:ascii="Calibri" w:hAnsi="Calibri"/>
          <w:sz w:val="22"/>
        </w:rPr>
        <w:t xml:space="preserve">- Cartões de Credito </w:t>
      </w:r>
      <w:proofErr w:type="spellStart"/>
      <w:r w:rsidRPr="00FB63B4">
        <w:rPr>
          <w:rFonts w:ascii="Calibri" w:hAnsi="Calibri"/>
          <w:sz w:val="22"/>
        </w:rPr>
        <w:t>MasterCard</w:t>
      </w:r>
      <w:proofErr w:type="spellEnd"/>
      <w:r w:rsidRPr="00FB63B4">
        <w:rPr>
          <w:rFonts w:ascii="Calibri" w:hAnsi="Calibri"/>
          <w:sz w:val="22"/>
        </w:rPr>
        <w:t xml:space="preserve">, American Express, Elo Crédito, Visa, </w:t>
      </w:r>
      <w:proofErr w:type="spellStart"/>
      <w:r w:rsidRPr="00FB63B4">
        <w:rPr>
          <w:rFonts w:ascii="Calibri" w:hAnsi="Calibri"/>
          <w:sz w:val="22"/>
        </w:rPr>
        <w:t>Diners</w:t>
      </w:r>
      <w:proofErr w:type="spellEnd"/>
      <w:r w:rsidRPr="00FB63B4">
        <w:rPr>
          <w:rFonts w:ascii="Calibri" w:hAnsi="Calibri"/>
          <w:sz w:val="22"/>
        </w:rPr>
        <w:t xml:space="preserve"> Club e Hipercard</w:t>
      </w:r>
      <w:r w:rsidRPr="00FB63B4">
        <w:rPr>
          <w:rFonts w:ascii="Calibri" w:hAnsi="Calibri"/>
          <w:b/>
          <w:bCs/>
          <w:sz w:val="22"/>
        </w:rPr>
        <w:t>;</w:t>
      </w:r>
    </w:p>
    <w:p w14:paraId="31BEA816" w14:textId="77777777" w:rsidR="002327AE" w:rsidRPr="00FB63B4" w:rsidRDefault="002327AE" w:rsidP="00643D84">
      <w:pPr>
        <w:ind w:left="284" w:right="282"/>
        <w:rPr>
          <w:rFonts w:ascii="Calibri" w:hAnsi="Calibri"/>
          <w:sz w:val="22"/>
        </w:rPr>
      </w:pPr>
      <w:r w:rsidRPr="00FB63B4">
        <w:rPr>
          <w:rFonts w:ascii="Calibri" w:hAnsi="Calibri"/>
          <w:sz w:val="22"/>
        </w:rPr>
        <w:t xml:space="preserve">- Cartões de débito Visa </w:t>
      </w:r>
      <w:proofErr w:type="spellStart"/>
      <w:r w:rsidRPr="00FB63B4">
        <w:rPr>
          <w:rFonts w:ascii="Calibri" w:hAnsi="Calibri"/>
          <w:sz w:val="22"/>
        </w:rPr>
        <w:t>Electron</w:t>
      </w:r>
      <w:proofErr w:type="spellEnd"/>
      <w:r w:rsidRPr="00FB63B4">
        <w:rPr>
          <w:rFonts w:ascii="Calibri" w:hAnsi="Calibri"/>
          <w:sz w:val="22"/>
        </w:rPr>
        <w:t xml:space="preserve">, </w:t>
      </w:r>
      <w:proofErr w:type="spellStart"/>
      <w:r w:rsidRPr="00FB63B4">
        <w:rPr>
          <w:rFonts w:ascii="Calibri" w:hAnsi="Calibri"/>
          <w:sz w:val="22"/>
        </w:rPr>
        <w:t>MasterCard</w:t>
      </w:r>
      <w:proofErr w:type="spellEnd"/>
      <w:r w:rsidRPr="00FB63B4">
        <w:rPr>
          <w:rFonts w:ascii="Calibri" w:hAnsi="Calibri"/>
          <w:sz w:val="22"/>
        </w:rPr>
        <w:t xml:space="preserve"> débito, Elo Débito e Hipercard.</w:t>
      </w:r>
    </w:p>
    <w:p w14:paraId="7A43194C" w14:textId="77777777" w:rsidR="002327AE" w:rsidRDefault="002327AE" w:rsidP="00643D84">
      <w:pPr>
        <w:ind w:left="284" w:right="282"/>
        <w:rPr>
          <w:rFonts w:ascii="Calibri" w:hAnsi="Calibri"/>
          <w:sz w:val="22"/>
        </w:rPr>
      </w:pPr>
      <w:r w:rsidRPr="00FB63B4">
        <w:rPr>
          <w:rFonts w:ascii="Calibri" w:hAnsi="Calibri"/>
          <w:sz w:val="22"/>
        </w:rPr>
        <w:t>- Vale Cultura</w:t>
      </w:r>
    </w:p>
    <w:p w14:paraId="7B2E797C" w14:textId="77777777" w:rsidR="002327AE" w:rsidRDefault="002327AE" w:rsidP="00643D84">
      <w:pPr>
        <w:ind w:left="284" w:right="282"/>
        <w:rPr>
          <w:rStyle w:val="LinkdaInternet"/>
          <w:rFonts w:ascii="Calibri" w:eastAsia="Times New Roman" w:hAnsi="Calibri" w:cs="Calibri"/>
          <w:bCs/>
          <w:sz w:val="22"/>
          <w:szCs w:val="22"/>
        </w:rPr>
      </w:pPr>
      <w:r w:rsidRPr="00CD47FB">
        <w:rPr>
          <w:rStyle w:val="LinkdaInternet"/>
          <w:rFonts w:ascii="Calibri" w:eastAsia="Times New Roman" w:hAnsi="Calibri" w:cs="Calibri"/>
          <w:bCs/>
          <w:sz w:val="22"/>
          <w:szCs w:val="22"/>
        </w:rPr>
        <w:lastRenderedPageBreak/>
        <w:t xml:space="preserve"> </w:t>
      </w:r>
    </w:p>
    <w:p w14:paraId="40F77412" w14:textId="77777777" w:rsidR="002327AE" w:rsidRPr="002327AE" w:rsidRDefault="002327AE" w:rsidP="00643D84">
      <w:pPr>
        <w:pStyle w:val="SemEspaamento"/>
        <w:ind w:left="284" w:right="282"/>
        <w:rPr>
          <w:rFonts w:cs="Calibri"/>
          <w:b/>
          <w:color w:val="336699"/>
          <w:sz w:val="24"/>
          <w:szCs w:val="24"/>
        </w:rPr>
      </w:pPr>
      <w:r w:rsidRPr="002327AE">
        <w:rPr>
          <w:rFonts w:cs="Calibri"/>
          <w:b/>
          <w:color w:val="336699"/>
          <w:sz w:val="24"/>
          <w:szCs w:val="24"/>
        </w:rPr>
        <w:t>BH HALL - BELO HORIZONTE</w:t>
      </w:r>
    </w:p>
    <w:p w14:paraId="702CB146" w14:textId="77777777" w:rsidR="002327AE" w:rsidRPr="00DE5DFA" w:rsidRDefault="002327AE" w:rsidP="00643D84">
      <w:pPr>
        <w:pStyle w:val="SemEspaamento"/>
        <w:ind w:left="284" w:right="282"/>
        <w:rPr>
          <w:rFonts w:asciiTheme="minorHAnsi" w:hAnsiTheme="minorHAnsi" w:cs="Calibri"/>
          <w:b/>
        </w:rPr>
      </w:pPr>
      <w:r w:rsidRPr="00DE5DFA">
        <w:rPr>
          <w:rFonts w:asciiTheme="minorHAnsi" w:hAnsiTheme="minorHAnsi" w:cs="Calibri"/>
          <w:b/>
        </w:rPr>
        <w:t>Realização: TIME FOR FUN</w:t>
      </w:r>
    </w:p>
    <w:p w14:paraId="7D99C95B" w14:textId="77777777" w:rsidR="002327AE" w:rsidRPr="00CD47FB" w:rsidRDefault="002327AE" w:rsidP="00643D84">
      <w:pPr>
        <w:pStyle w:val="SemEspaamento"/>
        <w:ind w:left="284" w:right="282"/>
        <w:rPr>
          <w:rFonts w:asciiTheme="minorHAnsi" w:hAnsiTheme="minorHAnsi" w:cs="Calibri"/>
          <w:b/>
        </w:rPr>
      </w:pPr>
      <w:r w:rsidRPr="00DE5DFA">
        <w:rPr>
          <w:rFonts w:asciiTheme="minorHAnsi" w:hAnsiTheme="minorHAnsi" w:cs="Calibri"/>
          <w:b/>
        </w:rPr>
        <w:t>Copatrocínio: Skol</w:t>
      </w:r>
      <w:r w:rsidRPr="00CD47FB">
        <w:rPr>
          <w:rFonts w:asciiTheme="minorHAnsi" w:hAnsiTheme="minorHAnsi" w:cs="Calibri"/>
          <w:b/>
        </w:rPr>
        <w:br/>
      </w:r>
      <w:r w:rsidRPr="00CD47FB">
        <w:rPr>
          <w:rFonts w:asciiTheme="minorHAnsi" w:hAnsiTheme="minorHAnsi" w:cs="Calibri"/>
          <w:b/>
          <w:bCs/>
        </w:rPr>
        <w:t xml:space="preserve">Data: </w:t>
      </w:r>
      <w:r w:rsidRPr="00CD47FB">
        <w:rPr>
          <w:rFonts w:asciiTheme="minorHAnsi" w:hAnsiTheme="minorHAnsi" w:cs="Calibri"/>
          <w:bCs/>
        </w:rPr>
        <w:t xml:space="preserve">Sábado, </w:t>
      </w:r>
      <w:r>
        <w:rPr>
          <w:rFonts w:asciiTheme="minorHAnsi" w:hAnsiTheme="minorHAnsi" w:cs="Calibri"/>
          <w:bCs/>
        </w:rPr>
        <w:t>20 de maio de 2017</w:t>
      </w:r>
      <w:r w:rsidRPr="00CD47FB">
        <w:rPr>
          <w:rFonts w:asciiTheme="minorHAnsi" w:hAnsiTheme="minorHAnsi" w:cs="Calibri"/>
          <w:bCs/>
        </w:rPr>
        <w:br/>
      </w:r>
      <w:r w:rsidRPr="00CD47FB">
        <w:rPr>
          <w:rFonts w:asciiTheme="minorHAnsi" w:hAnsiTheme="minorHAnsi" w:cs="Calibri"/>
          <w:b/>
          <w:bCs/>
        </w:rPr>
        <w:t xml:space="preserve">Horário: </w:t>
      </w:r>
      <w:r>
        <w:rPr>
          <w:rFonts w:asciiTheme="minorHAnsi" w:hAnsiTheme="minorHAnsi" w:cs="Calibri"/>
          <w:bCs/>
        </w:rPr>
        <w:t>22h</w:t>
      </w:r>
    </w:p>
    <w:p w14:paraId="0FCE9CE0" w14:textId="77777777" w:rsidR="002327AE" w:rsidRPr="00CD47FB" w:rsidRDefault="002327AE" w:rsidP="00643D84">
      <w:pPr>
        <w:pStyle w:val="SemEspaamento"/>
        <w:ind w:left="284" w:right="282"/>
        <w:rPr>
          <w:rFonts w:asciiTheme="minorHAnsi" w:hAnsiTheme="minorHAnsi" w:cs="Arial"/>
          <w:i/>
          <w:iCs/>
        </w:rPr>
      </w:pPr>
      <w:r w:rsidRPr="00CD47FB">
        <w:rPr>
          <w:rFonts w:asciiTheme="minorHAnsi" w:hAnsiTheme="minorHAnsi" w:cs="Arial"/>
          <w:b/>
          <w:bCs/>
        </w:rPr>
        <w:t>Local: BH Hall – Belo Horizonte (MG)</w:t>
      </w:r>
      <w:r w:rsidRPr="00CD47FB">
        <w:rPr>
          <w:rFonts w:asciiTheme="minorHAnsi" w:hAnsiTheme="minorHAnsi" w:cs="Arial"/>
          <w:b/>
          <w:bCs/>
        </w:rPr>
        <w:br/>
        <w:t xml:space="preserve">Ingressos: </w:t>
      </w:r>
      <w:r>
        <w:rPr>
          <w:rFonts w:asciiTheme="minorHAnsi" w:hAnsiTheme="minorHAnsi" w:cs="Arial"/>
        </w:rPr>
        <w:t>de 110</w:t>
      </w:r>
      <w:r w:rsidRPr="00CD47FB">
        <w:rPr>
          <w:rFonts w:asciiTheme="minorHAnsi" w:hAnsiTheme="minorHAnsi" w:cs="Arial"/>
        </w:rPr>
        <w:t xml:space="preserve"> a </w:t>
      </w:r>
      <w:r>
        <w:rPr>
          <w:rFonts w:asciiTheme="minorHAnsi" w:hAnsiTheme="minorHAnsi" w:cs="Arial"/>
        </w:rPr>
        <w:t>1.200</w:t>
      </w:r>
      <w:r w:rsidRPr="00CD47FB">
        <w:rPr>
          <w:rFonts w:asciiTheme="minorHAnsi" w:hAnsiTheme="minorHAnsi" w:cs="Arial"/>
        </w:rPr>
        <w:t xml:space="preserve"> </w:t>
      </w:r>
      <w:r w:rsidRPr="00CD47FB">
        <w:rPr>
          <w:rFonts w:asciiTheme="minorHAnsi" w:hAnsiTheme="minorHAnsi" w:cs="Arial"/>
          <w:i/>
          <w:iCs/>
        </w:rPr>
        <w:t>(ver tabela completa).</w:t>
      </w:r>
    </w:p>
    <w:p w14:paraId="0464F7C0" w14:textId="77777777" w:rsidR="002327AE" w:rsidRPr="00CD47FB" w:rsidRDefault="002327AE" w:rsidP="00643D84">
      <w:pPr>
        <w:pStyle w:val="SemEspaamento"/>
        <w:ind w:left="284" w:right="282"/>
        <w:rPr>
          <w:rFonts w:asciiTheme="minorHAnsi" w:hAnsiTheme="minorHAnsi"/>
        </w:rPr>
      </w:pPr>
      <w:r w:rsidRPr="00CD47FB">
        <w:rPr>
          <w:rFonts w:asciiTheme="minorHAnsi" w:hAnsiTheme="minorHAnsi" w:cs="Arial"/>
          <w:b/>
          <w:bCs/>
          <w:color w:val="000000"/>
        </w:rPr>
        <w:t>Capacidade:</w:t>
      </w:r>
      <w:r>
        <w:rPr>
          <w:rFonts w:asciiTheme="minorHAnsi" w:hAnsiTheme="minorHAnsi" w:cs="Arial"/>
          <w:i/>
          <w:iCs/>
        </w:rPr>
        <w:t xml:space="preserve"> </w:t>
      </w:r>
      <w:r w:rsidRPr="00CD47FB">
        <w:rPr>
          <w:rFonts w:asciiTheme="minorHAnsi" w:hAnsiTheme="minorHAnsi" w:cs="Arial"/>
          <w:iCs/>
        </w:rPr>
        <w:t xml:space="preserve">3.620 </w:t>
      </w:r>
      <w:r w:rsidRPr="00CD47FB">
        <w:rPr>
          <w:rFonts w:asciiTheme="minorHAnsi" w:hAnsiTheme="minorHAnsi" w:cs="Arial"/>
          <w:bCs/>
          <w:color w:val="000000"/>
        </w:rPr>
        <w:t>lugares</w:t>
      </w:r>
      <w:r w:rsidRPr="00CD47FB">
        <w:rPr>
          <w:rFonts w:asciiTheme="minorHAnsi" w:hAnsiTheme="minorHAnsi" w:cs="Arial"/>
          <w:i/>
          <w:iCs/>
        </w:rPr>
        <w:br/>
      </w:r>
      <w:r w:rsidRPr="00CD47FB">
        <w:rPr>
          <w:rFonts w:asciiTheme="minorHAnsi" w:hAnsiTheme="minorHAnsi" w:cs="Arial"/>
          <w:b/>
          <w:bCs/>
          <w:color w:val="000000"/>
        </w:rPr>
        <w:t xml:space="preserve">Duração: </w:t>
      </w:r>
      <w:r w:rsidRPr="00CD47FB">
        <w:rPr>
          <w:rFonts w:asciiTheme="minorHAnsi" w:hAnsiTheme="minorHAnsi" w:cs="Arial"/>
          <w:color w:val="000000"/>
        </w:rPr>
        <w:t>Aproximadamente 1h40.</w:t>
      </w:r>
      <w:r w:rsidRPr="00CD47FB">
        <w:rPr>
          <w:rFonts w:asciiTheme="minorHAnsi" w:hAnsiTheme="minorHAnsi" w:cs="Arial"/>
          <w:color w:val="000000"/>
        </w:rPr>
        <w:br/>
      </w:r>
      <w:r w:rsidRPr="00CD47FB">
        <w:rPr>
          <w:rFonts w:asciiTheme="minorHAnsi" w:hAnsiTheme="minorHAnsi" w:cs="Arial"/>
          <w:b/>
          <w:bCs/>
          <w:color w:val="000000"/>
        </w:rPr>
        <w:t xml:space="preserve">Classificação etária: </w:t>
      </w:r>
      <w:r w:rsidRPr="00CD47FB">
        <w:rPr>
          <w:rFonts w:asciiTheme="minorHAnsi" w:hAnsiTheme="minorHAnsi" w:cs="Arial"/>
          <w:bCs/>
          <w:color w:val="000000"/>
        </w:rPr>
        <w:t xml:space="preserve">De 12 a 14 anos: permitida a entrada acompanhados dos pais ou responsáveis legais. De 15 anos </w:t>
      </w:r>
      <w:r>
        <w:rPr>
          <w:rFonts w:asciiTheme="minorHAnsi" w:hAnsiTheme="minorHAnsi" w:cs="Arial"/>
          <w:bCs/>
          <w:color w:val="000000"/>
        </w:rPr>
        <w:t xml:space="preserve">em diante: permitida a entrada </w:t>
      </w:r>
      <w:r w:rsidRPr="00CD47FB">
        <w:rPr>
          <w:rFonts w:asciiTheme="minorHAnsi" w:hAnsiTheme="minorHAnsi" w:cs="Arial"/>
          <w:bCs/>
          <w:color w:val="000000"/>
        </w:rPr>
        <w:t>desacompanhados.</w:t>
      </w:r>
      <w:r w:rsidRPr="00CD47FB">
        <w:rPr>
          <w:rFonts w:asciiTheme="minorHAnsi" w:hAnsiTheme="minorHAnsi" w:cs="Arial"/>
        </w:rPr>
        <w:br/>
      </w:r>
      <w:r w:rsidRPr="00CD47FB">
        <w:rPr>
          <w:rFonts w:asciiTheme="minorHAnsi" w:hAnsiTheme="minorHAnsi" w:cs="Arial"/>
          <w:b/>
          <w:bCs/>
        </w:rPr>
        <w:t>Acesso para deficientes</w:t>
      </w:r>
      <w:r w:rsidRPr="00CD47FB">
        <w:rPr>
          <w:rFonts w:asciiTheme="minorHAnsi" w:hAnsiTheme="minorHAnsi" w:cs="Arial"/>
          <w:b/>
          <w:bCs/>
        </w:rPr>
        <w:br/>
        <w:t>Ar-condicionado</w:t>
      </w:r>
      <w:r w:rsidRPr="00CD47FB">
        <w:rPr>
          <w:rFonts w:asciiTheme="minorHAnsi" w:hAnsiTheme="minorHAnsi" w:cs="Arial"/>
        </w:rPr>
        <w:br/>
      </w:r>
      <w:r w:rsidRPr="00CD47FB">
        <w:rPr>
          <w:rFonts w:asciiTheme="minorHAnsi" w:hAnsiTheme="minorHAnsi" w:cs="Arial"/>
          <w:b/>
          <w:bCs/>
        </w:rPr>
        <w:t xml:space="preserve">Site: </w:t>
      </w:r>
      <w:hyperlink r:id="rId13" w:history="1">
        <w:r w:rsidRPr="00CD47FB">
          <w:rPr>
            <w:rStyle w:val="Hiperlink"/>
            <w:rFonts w:asciiTheme="minorHAnsi" w:hAnsiTheme="minorHAnsi" w:cs="Arial"/>
            <w:b/>
            <w:bCs/>
          </w:rPr>
          <w:t>http://www.t4f.com.br</w:t>
        </w:r>
      </w:hyperlink>
    </w:p>
    <w:p w14:paraId="308120F8" w14:textId="77777777" w:rsidR="002327AE" w:rsidRPr="00CD47FB" w:rsidRDefault="002327AE" w:rsidP="00643D84">
      <w:pPr>
        <w:pStyle w:val="SemEspaamento"/>
        <w:ind w:left="284" w:right="282"/>
        <w:rPr>
          <w:rFonts w:asciiTheme="minorHAnsi" w:hAnsiTheme="minorHAnsi" w:cs="Calibri"/>
          <w:b/>
        </w:rPr>
      </w:pPr>
      <w:r w:rsidRPr="00CD47FB">
        <w:rPr>
          <w:rFonts w:asciiTheme="minorHAnsi" w:hAnsiTheme="minorHAnsi" w:cs="Calibri"/>
          <w:b/>
        </w:rPr>
        <w:t xml:space="preserve">Venda a grupos: </w:t>
      </w:r>
      <w:hyperlink r:id="rId14" w:history="1">
        <w:r w:rsidRPr="00CD47FB">
          <w:rPr>
            <w:rStyle w:val="Hiperlink"/>
            <w:rFonts w:asciiTheme="minorHAnsi" w:hAnsiTheme="minorHAnsi" w:cs="Calibri"/>
            <w:b/>
          </w:rPr>
          <w:t>grupos@t4f.com.br</w:t>
        </w:r>
      </w:hyperlink>
    </w:p>
    <w:p w14:paraId="64DAA7FA" w14:textId="77777777" w:rsidR="002327AE" w:rsidRDefault="002327AE" w:rsidP="00643D84">
      <w:pPr>
        <w:pStyle w:val="SemEspaamento"/>
        <w:ind w:left="284" w:right="282"/>
        <w:rPr>
          <w:rFonts w:asciiTheme="minorHAnsi" w:hAnsiTheme="minorHAnsi" w:cs="Calibri"/>
        </w:rPr>
      </w:pPr>
      <w:r w:rsidRPr="00CD47FB">
        <w:rPr>
          <w:rFonts w:asciiTheme="minorHAnsi" w:hAnsiTheme="minorHAnsi" w:cs="Calibri"/>
          <w:b/>
        </w:rPr>
        <w:t>Estacionamento (terceirizado):</w:t>
      </w:r>
      <w:r w:rsidRPr="00CD47FB">
        <w:rPr>
          <w:rFonts w:asciiTheme="minorHAnsi" w:hAnsiTheme="minorHAnsi" w:cs="Calibri"/>
        </w:rPr>
        <w:t xml:space="preserve"> R$ 40</w:t>
      </w:r>
    </w:p>
    <w:p w14:paraId="336B1283" w14:textId="77777777" w:rsidR="002327AE" w:rsidRPr="00CD47FB" w:rsidRDefault="002327AE" w:rsidP="00643D84">
      <w:pPr>
        <w:pStyle w:val="SemEspaamento"/>
        <w:ind w:left="284" w:right="282"/>
        <w:rPr>
          <w:rFonts w:asciiTheme="minorHAnsi" w:hAnsiTheme="minorHAnsi" w:cs="Calibri"/>
        </w:rPr>
      </w:pPr>
    </w:p>
    <w:p w14:paraId="2DB20CA0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D47FB">
        <w:rPr>
          <w:rFonts w:asciiTheme="minorHAnsi" w:hAnsiTheme="minorHAnsi" w:cs="Calibri"/>
          <w:b/>
          <w:bCs/>
          <w:sz w:val="22"/>
          <w:szCs w:val="22"/>
        </w:rPr>
        <w:t>INGRESSOS:</w:t>
      </w:r>
    </w:p>
    <w:p w14:paraId="229B1238" w14:textId="77777777" w:rsidR="002327AE" w:rsidRPr="00CD47FB" w:rsidRDefault="002327AE" w:rsidP="00643D84">
      <w:pPr>
        <w:autoSpaceDE w:val="0"/>
        <w:adjustRightInd w:val="0"/>
        <w:ind w:left="284" w:right="282"/>
        <w:rPr>
          <w:rFonts w:asciiTheme="minorHAnsi" w:hAnsiTheme="minorHAns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9"/>
        <w:gridCol w:w="1593"/>
        <w:gridCol w:w="2486"/>
      </w:tblGrid>
      <w:tr w:rsidR="002327AE" w:rsidRPr="00CD47FB" w14:paraId="2C44DADC" w14:textId="77777777" w:rsidTr="007879EB">
        <w:trPr>
          <w:trHeight w:val="198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BBF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D47F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PREÇOS POR SETORES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5A37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D47F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½ ENTRADA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2ED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D47F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NORMAL</w:t>
            </w:r>
          </w:p>
        </w:tc>
      </w:tr>
      <w:tr w:rsidR="002327AE" w:rsidRPr="00CD47FB" w14:paraId="6FEAF906" w14:textId="77777777" w:rsidTr="007879EB">
        <w:trPr>
          <w:trHeight w:val="290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FED0" w14:textId="77777777" w:rsidR="002327AE" w:rsidRPr="00CD47FB" w:rsidRDefault="002327AE" w:rsidP="00643D84">
            <w:pPr>
              <w:pStyle w:val="Default"/>
              <w:ind w:left="284" w:right="28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D47FB">
              <w:rPr>
                <w:rFonts w:asciiTheme="minorHAnsi" w:hAnsiTheme="minorHAnsi"/>
                <w:color w:val="auto"/>
                <w:sz w:val="22"/>
                <w:szCs w:val="22"/>
              </w:rPr>
              <w:t>MESA SETOR I (4 LUG.)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A0D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B32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R$ 1.200</w:t>
            </w:r>
          </w:p>
        </w:tc>
      </w:tr>
      <w:tr w:rsidR="002327AE" w:rsidRPr="00CD47FB" w14:paraId="22667E5F" w14:textId="77777777" w:rsidTr="007879EB">
        <w:trPr>
          <w:trHeight w:val="290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F8C" w14:textId="77777777" w:rsidR="002327AE" w:rsidRPr="00CD47FB" w:rsidRDefault="002327AE" w:rsidP="00643D84">
            <w:pPr>
              <w:pStyle w:val="Default"/>
              <w:ind w:left="284" w:right="28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D47FB">
              <w:rPr>
                <w:rFonts w:asciiTheme="minorHAnsi" w:hAnsiTheme="minorHAnsi"/>
                <w:color w:val="auto"/>
                <w:sz w:val="22"/>
                <w:szCs w:val="22"/>
              </w:rPr>
              <w:t>MESA SETOR 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</w:t>
            </w:r>
            <w:r w:rsidRPr="00CD47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(4 LUG.)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4C9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BF8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R$ 1.000</w:t>
            </w:r>
          </w:p>
        </w:tc>
      </w:tr>
      <w:tr w:rsidR="002327AE" w:rsidRPr="00CD47FB" w14:paraId="1C72F0C0" w14:textId="77777777" w:rsidTr="007879EB">
        <w:trPr>
          <w:trHeight w:val="129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B9B" w14:textId="77777777" w:rsidR="002327AE" w:rsidRPr="00CD47FB" w:rsidRDefault="002327AE" w:rsidP="00643D84">
            <w:pPr>
              <w:pStyle w:val="Default"/>
              <w:ind w:left="284" w:right="28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D47FB">
              <w:rPr>
                <w:rFonts w:asciiTheme="minorHAnsi" w:hAnsiTheme="minorHAnsi"/>
                <w:color w:val="auto"/>
                <w:sz w:val="22"/>
                <w:szCs w:val="22"/>
              </w:rPr>
              <w:t>PISTA/ARQUIBANCADA (1º LOTE)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2E2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R$ 75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F51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R$ 150</w:t>
            </w:r>
          </w:p>
        </w:tc>
      </w:tr>
      <w:tr w:rsidR="002327AE" w:rsidRPr="00CD47FB" w14:paraId="4F11E2DB" w14:textId="77777777" w:rsidTr="007879EB">
        <w:trPr>
          <w:trHeight w:val="70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5ED" w14:textId="77777777" w:rsidR="002327AE" w:rsidRPr="00CD47FB" w:rsidRDefault="002327AE" w:rsidP="00643D84">
            <w:pPr>
              <w:pStyle w:val="Default"/>
              <w:ind w:left="284" w:right="28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D47FB">
              <w:rPr>
                <w:rFonts w:asciiTheme="minorHAnsi" w:hAnsiTheme="minorHAnsi"/>
                <w:color w:val="auto"/>
                <w:sz w:val="22"/>
                <w:szCs w:val="22"/>
              </w:rPr>
              <w:t>PISTA/ARQUIBANCADA (2º LOTE)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635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98B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R$ 200</w:t>
            </w:r>
          </w:p>
        </w:tc>
      </w:tr>
      <w:tr w:rsidR="002327AE" w:rsidRPr="00CD47FB" w14:paraId="41358B50" w14:textId="77777777" w:rsidTr="007879EB">
        <w:trPr>
          <w:trHeight w:val="304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CF96" w14:textId="77777777" w:rsidR="002327AE" w:rsidRPr="00CD47FB" w:rsidRDefault="002327AE" w:rsidP="00643D84">
            <w:pPr>
              <w:pStyle w:val="Default"/>
              <w:ind w:left="284" w:right="28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D47FB">
              <w:rPr>
                <w:rFonts w:asciiTheme="minorHAnsi" w:hAnsiTheme="minorHAnsi"/>
                <w:color w:val="auto"/>
                <w:sz w:val="22"/>
                <w:szCs w:val="22"/>
              </w:rPr>
              <w:t>PISTA/ARQUIBANCADA (3º LOTE)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59B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561" w14:textId="77777777" w:rsidR="002327AE" w:rsidRPr="00CD47F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R$ 220</w:t>
            </w:r>
          </w:p>
        </w:tc>
      </w:tr>
    </w:tbl>
    <w:p w14:paraId="3E2E4412" w14:textId="77777777" w:rsidR="002327AE" w:rsidRPr="00CD47FB" w:rsidRDefault="002327AE" w:rsidP="00643D84">
      <w:pPr>
        <w:shd w:val="clear" w:color="auto" w:fill="FFFFFF"/>
        <w:ind w:left="284" w:right="282"/>
        <w:jc w:val="both"/>
        <w:rPr>
          <w:rFonts w:asciiTheme="minorHAnsi" w:hAnsiTheme="minorHAnsi" w:cs="Arial"/>
          <w:sz w:val="22"/>
          <w:szCs w:val="22"/>
        </w:rPr>
      </w:pPr>
    </w:p>
    <w:p w14:paraId="0FF62F5F" w14:textId="77777777" w:rsidR="002327AE" w:rsidRDefault="002327AE" w:rsidP="00643D84">
      <w:pPr>
        <w:shd w:val="clear" w:color="auto" w:fill="FFFFFF"/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  <w:r w:rsidRPr="00CD47FB">
        <w:rPr>
          <w:rFonts w:asciiTheme="minorHAnsi" w:hAnsiTheme="minorHAnsi" w:cs="Arial"/>
          <w:sz w:val="22"/>
          <w:szCs w:val="22"/>
        </w:rPr>
        <w:t> </w:t>
      </w:r>
      <w:r w:rsidRPr="00CD47FB">
        <w:rPr>
          <w:rFonts w:asciiTheme="minorHAnsi" w:hAnsiTheme="minorHAnsi" w:cs="Calibri"/>
          <w:bCs/>
          <w:sz w:val="22"/>
          <w:szCs w:val="22"/>
        </w:rPr>
        <w:t>- Meia-entrada: obrigatória à apresentação do documento previsto em lei que comprove a condição de beneficiário: no ato da compra e entrada do evento (para compras na bilheteria oficial e pontos de venda físicos) / na entrada do evento (para compras via internet).</w:t>
      </w:r>
    </w:p>
    <w:p w14:paraId="72841844" w14:textId="77777777" w:rsidR="002327AE" w:rsidRDefault="002327AE" w:rsidP="00643D84">
      <w:pPr>
        <w:shd w:val="clear" w:color="auto" w:fill="FFFFFF"/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0A3D0DA" w14:textId="77777777" w:rsidR="002327AE" w:rsidRDefault="002327AE" w:rsidP="00643D84">
      <w:pPr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  <w:r w:rsidRPr="009879AB">
        <w:rPr>
          <w:rFonts w:asciiTheme="minorHAnsi" w:hAnsiTheme="minorHAnsi" w:cs="Calibri"/>
          <w:bCs/>
          <w:sz w:val="22"/>
          <w:szCs w:val="22"/>
        </w:rPr>
        <w:t xml:space="preserve">- A venda para o público em geral estará disponível a partir do dia </w:t>
      </w:r>
      <w:r>
        <w:rPr>
          <w:rFonts w:asciiTheme="minorHAnsi" w:hAnsiTheme="minorHAnsi" w:cs="Calibri"/>
          <w:bCs/>
          <w:sz w:val="22"/>
          <w:szCs w:val="22"/>
        </w:rPr>
        <w:t>28 de março</w:t>
      </w:r>
      <w:r w:rsidRPr="009879AB">
        <w:rPr>
          <w:rFonts w:asciiTheme="minorHAnsi" w:hAnsiTheme="minorHAnsi" w:cs="Calibri"/>
          <w:bCs/>
          <w:sz w:val="22"/>
          <w:szCs w:val="22"/>
        </w:rPr>
        <w:t xml:space="preserve"> de 2017.</w:t>
      </w:r>
    </w:p>
    <w:p w14:paraId="3790279E" w14:textId="77777777" w:rsidR="002327AE" w:rsidRPr="00CD47FB" w:rsidRDefault="002327AE" w:rsidP="00643D84">
      <w:pPr>
        <w:shd w:val="clear" w:color="auto" w:fill="FFFFFF"/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04CABDF" w14:textId="77777777" w:rsidR="002327AE" w:rsidRPr="00CD47FB" w:rsidRDefault="002327AE" w:rsidP="00643D84">
      <w:pPr>
        <w:ind w:left="284" w:right="282"/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</w:pPr>
      <w:r w:rsidRPr="00CD47FB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BILHETERIA OFICIAL – SEM TAXA DE CONVENIÊNCIA</w:t>
      </w:r>
    </w:p>
    <w:p w14:paraId="086A4AD4" w14:textId="77777777" w:rsidR="002327AE" w:rsidRPr="00CD47FB" w:rsidRDefault="002327AE" w:rsidP="00643D84">
      <w:pPr>
        <w:ind w:left="284" w:right="282"/>
        <w:rPr>
          <w:rFonts w:asciiTheme="minorHAnsi" w:hAnsiTheme="minorHAnsi" w:cs="Calibri"/>
          <w:sz w:val="22"/>
          <w:szCs w:val="22"/>
        </w:rPr>
      </w:pPr>
      <w:r w:rsidRPr="00CD47FB">
        <w:rPr>
          <w:rFonts w:asciiTheme="minorHAnsi" w:hAnsiTheme="minorHAnsi" w:cs="Calibri"/>
          <w:b/>
          <w:bCs/>
          <w:color w:val="000000"/>
          <w:sz w:val="22"/>
          <w:szCs w:val="22"/>
        </w:rPr>
        <w:t>BH Hall</w:t>
      </w:r>
      <w:r w:rsidRPr="00CD47FB">
        <w:rPr>
          <w:rFonts w:asciiTheme="minorHAnsi" w:hAnsiTheme="minorHAnsi" w:cs="Calibri"/>
          <w:color w:val="000000"/>
          <w:sz w:val="22"/>
          <w:szCs w:val="22"/>
        </w:rPr>
        <w:t> - Av. Nossa Senhora do Carmo, 230 – São Pedro.</w:t>
      </w:r>
    </w:p>
    <w:p w14:paraId="70C55F0F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>Segundas-feiras – FECHADAS</w:t>
      </w:r>
    </w:p>
    <w:p w14:paraId="5EDCBD8E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>Terças-feiras e Sábados – 12h às 20h</w:t>
      </w:r>
    </w:p>
    <w:p w14:paraId="5560DB35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>Domingos e feriados – 13h às 20h</w:t>
      </w:r>
    </w:p>
    <w:p w14:paraId="7FC66C4C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A359CF6" w14:textId="77777777" w:rsidR="002327AE" w:rsidRPr="00CD47FB" w:rsidRDefault="002327AE" w:rsidP="00643D84">
      <w:pPr>
        <w:ind w:left="284" w:right="282"/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</w:pPr>
      <w:r w:rsidRPr="00CD47FB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LOCAL DE VENDA – COM TAXA DE CONVENIÊNCIA</w:t>
      </w:r>
    </w:p>
    <w:p w14:paraId="75D38538" w14:textId="77777777" w:rsidR="002327AE" w:rsidRPr="00CD47FB" w:rsidRDefault="002327AE" w:rsidP="00643D84">
      <w:pPr>
        <w:ind w:left="284" w:right="282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>Pela Internet: </w:t>
      </w:r>
      <w:hyperlink r:id="rId15" w:tgtFrame="_blank" w:history="1">
        <w:r w:rsidRPr="00CD47FB">
          <w:rPr>
            <w:rStyle w:val="Hiperlink"/>
            <w:rFonts w:asciiTheme="minorHAnsi" w:hAnsiTheme="minorHAnsi" w:cs="Calibri"/>
            <w:b/>
            <w:bCs/>
            <w:sz w:val="22"/>
            <w:szCs w:val="22"/>
          </w:rPr>
          <w:t>www.ticketsforfun.com.br</w:t>
        </w:r>
      </w:hyperlink>
      <w:r w:rsidRPr="00CD47FB">
        <w:rPr>
          <w:rFonts w:asciiTheme="minorHAnsi" w:hAnsiTheme="minorHAnsi" w:cs="Calibri"/>
          <w:color w:val="000000"/>
          <w:sz w:val="22"/>
          <w:szCs w:val="22"/>
        </w:rPr>
        <w:t> </w:t>
      </w:r>
      <w:r w:rsidRPr="00CD47FB">
        <w:rPr>
          <w:rFonts w:asciiTheme="minorHAnsi" w:hAnsiTheme="minorHAnsi" w:cs="Calibri"/>
          <w:color w:val="000000"/>
          <w:sz w:val="22"/>
          <w:szCs w:val="22"/>
        </w:rPr>
        <w:br/>
        <w:t>(retirada na bilheteria e e-ticket, com taxas de conveniência).</w:t>
      </w:r>
    </w:p>
    <w:p w14:paraId="4EAABF49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7793CCC" w14:textId="77777777" w:rsidR="002327AE" w:rsidRPr="00CD47FB" w:rsidRDefault="002327AE" w:rsidP="00643D84">
      <w:pPr>
        <w:ind w:left="284" w:right="282"/>
        <w:rPr>
          <w:rFonts w:asciiTheme="minorHAnsi" w:hAnsiTheme="minorHAnsi" w:cs="Calibri"/>
          <w:b/>
          <w:bCs/>
          <w:caps/>
          <w:sz w:val="22"/>
          <w:szCs w:val="22"/>
          <w:u w:val="single"/>
        </w:rPr>
      </w:pPr>
      <w:r w:rsidRPr="00CD47FB">
        <w:rPr>
          <w:rFonts w:asciiTheme="minorHAnsi" w:hAnsiTheme="minorHAnsi" w:cs="Calibri"/>
          <w:b/>
          <w:bCs/>
          <w:caps/>
          <w:sz w:val="22"/>
          <w:szCs w:val="22"/>
          <w:u w:val="single"/>
        </w:rPr>
        <w:t>FORMAS DE PAGAMENTO VÁLIDAS TICKETS FOR FUN</w:t>
      </w:r>
    </w:p>
    <w:p w14:paraId="511E1974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Internet: </w:t>
      </w:r>
    </w:p>
    <w:p w14:paraId="0AC34B97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- Cartões de crédito </w:t>
      </w:r>
      <w:proofErr w:type="spellStart"/>
      <w:r w:rsidRPr="00CD47FB">
        <w:rPr>
          <w:rFonts w:asciiTheme="minorHAnsi" w:hAnsiTheme="minorHAnsi" w:cs="Calibri"/>
          <w:color w:val="000000"/>
          <w:sz w:val="22"/>
          <w:szCs w:val="22"/>
        </w:rPr>
        <w:t>MasterCard</w:t>
      </w:r>
      <w:proofErr w:type="spellEnd"/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, American Express, Elo Crédito, Visa, </w:t>
      </w:r>
      <w:proofErr w:type="spellStart"/>
      <w:r w:rsidRPr="00CD47FB">
        <w:rPr>
          <w:rFonts w:asciiTheme="minorHAnsi" w:hAnsiTheme="minorHAnsi" w:cs="Calibri"/>
          <w:color w:val="000000"/>
          <w:sz w:val="22"/>
          <w:szCs w:val="22"/>
        </w:rPr>
        <w:t>Diners</w:t>
      </w:r>
      <w:proofErr w:type="spellEnd"/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 Club e Hipercard.</w:t>
      </w:r>
    </w:p>
    <w:p w14:paraId="0137882C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A6FA8D2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Bilheteria e Pontos de Venda: </w:t>
      </w:r>
    </w:p>
    <w:p w14:paraId="38AC59E8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>- Dinheiro;</w:t>
      </w:r>
    </w:p>
    <w:p w14:paraId="4701E183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- Cartões de Credito </w:t>
      </w:r>
      <w:proofErr w:type="spellStart"/>
      <w:r w:rsidRPr="00CD47FB">
        <w:rPr>
          <w:rFonts w:asciiTheme="minorHAnsi" w:hAnsiTheme="minorHAnsi" w:cs="Calibri"/>
          <w:color w:val="000000"/>
          <w:sz w:val="22"/>
          <w:szCs w:val="22"/>
        </w:rPr>
        <w:t>MasterCard</w:t>
      </w:r>
      <w:proofErr w:type="spellEnd"/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, American Express, Elo Crédito, Visa, </w:t>
      </w:r>
      <w:proofErr w:type="spellStart"/>
      <w:r w:rsidRPr="00CD47FB">
        <w:rPr>
          <w:rFonts w:asciiTheme="minorHAnsi" w:hAnsiTheme="minorHAnsi" w:cs="Calibri"/>
          <w:color w:val="000000"/>
          <w:sz w:val="22"/>
          <w:szCs w:val="22"/>
        </w:rPr>
        <w:t>Diners</w:t>
      </w:r>
      <w:proofErr w:type="spellEnd"/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 Club e Hipercard</w:t>
      </w:r>
      <w:r w:rsidRPr="00CD47FB">
        <w:rPr>
          <w:rFonts w:asciiTheme="minorHAnsi" w:hAnsiTheme="minorHAnsi" w:cs="Calibri"/>
          <w:b/>
          <w:bCs/>
          <w:color w:val="000000"/>
          <w:sz w:val="22"/>
          <w:szCs w:val="22"/>
        </w:rPr>
        <w:t>;</w:t>
      </w:r>
    </w:p>
    <w:p w14:paraId="2E353C54" w14:textId="77777777" w:rsidR="002327AE" w:rsidRPr="00CD47FB" w:rsidRDefault="002327AE" w:rsidP="00643D84">
      <w:pPr>
        <w:ind w:left="284" w:right="28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- Cartões de Débito Visa </w:t>
      </w:r>
      <w:proofErr w:type="spellStart"/>
      <w:r w:rsidRPr="00CD47FB">
        <w:rPr>
          <w:rFonts w:asciiTheme="minorHAnsi" w:hAnsiTheme="minorHAnsi" w:cs="Calibri"/>
          <w:color w:val="000000"/>
          <w:sz w:val="22"/>
          <w:szCs w:val="22"/>
        </w:rPr>
        <w:t>Electron</w:t>
      </w:r>
      <w:proofErr w:type="spellEnd"/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proofErr w:type="spellStart"/>
      <w:r w:rsidRPr="00CD47FB">
        <w:rPr>
          <w:rFonts w:asciiTheme="minorHAnsi" w:hAnsiTheme="minorHAnsi" w:cs="Calibri"/>
          <w:color w:val="000000"/>
          <w:sz w:val="22"/>
          <w:szCs w:val="22"/>
        </w:rPr>
        <w:t>MasterCard</w:t>
      </w:r>
      <w:proofErr w:type="spellEnd"/>
      <w:r w:rsidRPr="00CD47FB">
        <w:rPr>
          <w:rFonts w:asciiTheme="minorHAnsi" w:hAnsiTheme="minorHAnsi" w:cs="Calibri"/>
          <w:color w:val="000000"/>
          <w:sz w:val="22"/>
          <w:szCs w:val="22"/>
        </w:rPr>
        <w:t xml:space="preserve"> débito, Elo Débito e Hipercard.</w:t>
      </w:r>
    </w:p>
    <w:p w14:paraId="4B581EE8" w14:textId="77777777" w:rsidR="002327AE" w:rsidRPr="00CD47FB" w:rsidRDefault="002327AE" w:rsidP="00643D84">
      <w:pPr>
        <w:ind w:left="284" w:right="282"/>
        <w:rPr>
          <w:rFonts w:asciiTheme="minorHAnsi" w:hAnsiTheme="minorHAnsi"/>
          <w:sz w:val="22"/>
          <w:szCs w:val="22"/>
        </w:rPr>
      </w:pPr>
      <w:r w:rsidRPr="00CD47FB">
        <w:rPr>
          <w:rFonts w:asciiTheme="minorHAnsi" w:hAnsiTheme="minorHAnsi" w:cs="Calibri"/>
          <w:color w:val="000000"/>
          <w:sz w:val="22"/>
          <w:szCs w:val="22"/>
        </w:rPr>
        <w:lastRenderedPageBreak/>
        <w:t>- Vale Cultura</w:t>
      </w:r>
    </w:p>
    <w:p w14:paraId="0EA6938F" w14:textId="77777777" w:rsidR="002327AE" w:rsidRDefault="002327AE" w:rsidP="00643D84">
      <w:pPr>
        <w:ind w:left="284" w:right="282"/>
        <w:rPr>
          <w:rStyle w:val="LinkdaInternet"/>
          <w:rFonts w:ascii="Calibri" w:eastAsia="Times New Roman" w:hAnsi="Calibri" w:cs="Calibri"/>
          <w:bCs/>
          <w:sz w:val="22"/>
          <w:szCs w:val="22"/>
        </w:rPr>
      </w:pPr>
    </w:p>
    <w:p w14:paraId="2777904B" w14:textId="77777777" w:rsidR="002327AE" w:rsidRPr="002327AE" w:rsidRDefault="00AB0506" w:rsidP="00643D84">
      <w:pPr>
        <w:pStyle w:val="SemEspaamento"/>
        <w:ind w:left="284" w:right="282"/>
        <w:rPr>
          <w:rFonts w:cs="Calibri"/>
          <w:b/>
          <w:color w:val="336699"/>
          <w:sz w:val="24"/>
          <w:szCs w:val="24"/>
        </w:rPr>
      </w:pPr>
      <w:r>
        <w:rPr>
          <w:rFonts w:cs="Calibri"/>
          <w:b/>
          <w:color w:val="336699"/>
          <w:sz w:val="24"/>
          <w:szCs w:val="24"/>
        </w:rPr>
        <w:t xml:space="preserve">METROPOLITAN - </w:t>
      </w:r>
      <w:r w:rsidRPr="002327AE">
        <w:rPr>
          <w:rFonts w:cs="Calibri"/>
          <w:b/>
          <w:color w:val="336699"/>
          <w:sz w:val="24"/>
          <w:szCs w:val="24"/>
        </w:rPr>
        <w:t>RIO DE JANEIRO</w:t>
      </w:r>
    </w:p>
    <w:p w14:paraId="30E761B1" w14:textId="77777777" w:rsidR="002327AE" w:rsidRDefault="002327AE" w:rsidP="00643D84">
      <w:pPr>
        <w:pStyle w:val="SemEspaamento"/>
        <w:ind w:left="284" w:right="282"/>
        <w:rPr>
          <w:rFonts w:asciiTheme="minorHAnsi" w:hAnsiTheme="minorHAnsi" w:cs="Calibri"/>
          <w:b/>
        </w:rPr>
      </w:pPr>
      <w:r w:rsidRPr="009879AB">
        <w:rPr>
          <w:rFonts w:asciiTheme="minorHAnsi" w:hAnsiTheme="minorHAnsi" w:cs="Calibri"/>
          <w:b/>
        </w:rPr>
        <w:t>Realização:</w:t>
      </w:r>
      <w:r w:rsidRPr="009879AB">
        <w:rPr>
          <w:rFonts w:asciiTheme="minorHAnsi" w:hAnsiTheme="minorHAnsi" w:cs="Calibri"/>
        </w:rPr>
        <w:t xml:space="preserve"> </w:t>
      </w:r>
      <w:r w:rsidRPr="009879AB">
        <w:rPr>
          <w:rFonts w:asciiTheme="minorHAnsi" w:hAnsiTheme="minorHAnsi" w:cs="Calibri"/>
          <w:b/>
        </w:rPr>
        <w:t>TIME FOR FUN</w:t>
      </w:r>
    </w:p>
    <w:p w14:paraId="379B91FA" w14:textId="77777777" w:rsidR="002327AE" w:rsidRPr="009879AB" w:rsidRDefault="002327AE" w:rsidP="00643D84">
      <w:pPr>
        <w:pStyle w:val="SemEspaamento"/>
        <w:ind w:left="284" w:right="282"/>
        <w:rPr>
          <w:rFonts w:asciiTheme="minorHAnsi" w:hAnsiTheme="minorHAnsi" w:cstheme="minorHAnsi"/>
          <w:b/>
          <w:color w:val="0070C0"/>
        </w:rPr>
      </w:pPr>
      <w:r w:rsidRPr="00AB0506">
        <w:rPr>
          <w:rFonts w:asciiTheme="minorHAnsi" w:hAnsiTheme="minorHAnsi" w:cs="Calibri"/>
          <w:b/>
        </w:rPr>
        <w:t xml:space="preserve">Copatrocínio: </w:t>
      </w:r>
      <w:r w:rsidR="00AB0506" w:rsidRPr="00AB0506">
        <w:rPr>
          <w:rFonts w:asciiTheme="minorHAnsi" w:hAnsiTheme="minorHAnsi" w:cs="Calibri"/>
          <w:b/>
        </w:rPr>
        <w:t>Antárctica</w:t>
      </w:r>
    </w:p>
    <w:p w14:paraId="663BF304" w14:textId="77777777" w:rsidR="002327AE" w:rsidRDefault="002327AE" w:rsidP="00643D84">
      <w:pPr>
        <w:pStyle w:val="SemEspaamento"/>
        <w:ind w:left="284" w:right="282"/>
        <w:rPr>
          <w:rFonts w:asciiTheme="minorHAnsi" w:hAnsiTheme="minorHAnsi" w:cs="Calibri"/>
          <w:bCs/>
        </w:rPr>
      </w:pPr>
      <w:r w:rsidRPr="009879AB">
        <w:rPr>
          <w:rFonts w:asciiTheme="minorHAnsi" w:hAnsiTheme="minorHAnsi" w:cs="Calibri"/>
          <w:b/>
          <w:bCs/>
        </w:rPr>
        <w:t xml:space="preserve">Data: </w:t>
      </w:r>
      <w:r>
        <w:rPr>
          <w:rFonts w:asciiTheme="minorHAnsi" w:hAnsiTheme="minorHAnsi" w:cs="Calibri"/>
          <w:bCs/>
        </w:rPr>
        <w:t>Sexta-feira, 09 de junho de 2017</w:t>
      </w:r>
    </w:p>
    <w:p w14:paraId="24E6E06F" w14:textId="77777777" w:rsidR="002327AE" w:rsidRPr="009879AB" w:rsidRDefault="002327AE" w:rsidP="00643D84">
      <w:pPr>
        <w:pStyle w:val="SemEspaamento"/>
        <w:ind w:left="284" w:right="282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        Sábado, 10 de junho de 2017</w:t>
      </w:r>
    </w:p>
    <w:p w14:paraId="483CBF17" w14:textId="77777777" w:rsidR="002327AE" w:rsidRPr="009879AB" w:rsidRDefault="002327AE" w:rsidP="00643D84">
      <w:pPr>
        <w:pStyle w:val="SemEspaamento"/>
        <w:ind w:left="284" w:right="282"/>
        <w:rPr>
          <w:rFonts w:asciiTheme="minorHAnsi" w:hAnsiTheme="minorHAnsi" w:cs="Calibri"/>
          <w:bCs/>
        </w:rPr>
      </w:pPr>
      <w:r w:rsidRPr="009879AB">
        <w:rPr>
          <w:rFonts w:asciiTheme="minorHAnsi" w:hAnsiTheme="minorHAnsi" w:cs="Calibri"/>
          <w:b/>
          <w:bCs/>
        </w:rPr>
        <w:t>Horário:</w:t>
      </w:r>
      <w:r w:rsidRPr="009879AB">
        <w:rPr>
          <w:rFonts w:asciiTheme="minorHAnsi" w:hAnsiTheme="minorHAnsi" w:cs="Calibri"/>
          <w:bCs/>
        </w:rPr>
        <w:t xml:space="preserve"> 22h</w:t>
      </w:r>
    </w:p>
    <w:p w14:paraId="5D7BBB1B" w14:textId="77777777" w:rsidR="002327AE" w:rsidRPr="009879AB" w:rsidRDefault="002327AE" w:rsidP="00643D84">
      <w:pPr>
        <w:pStyle w:val="SemEspaamento"/>
        <w:ind w:left="284" w:right="282"/>
        <w:rPr>
          <w:rFonts w:asciiTheme="minorHAnsi" w:hAnsiTheme="minorHAnsi" w:cs="Arial"/>
        </w:rPr>
      </w:pPr>
      <w:r w:rsidRPr="009879AB">
        <w:rPr>
          <w:rFonts w:asciiTheme="minorHAnsi" w:hAnsiTheme="minorHAnsi" w:cs="Arial"/>
          <w:b/>
          <w:bCs/>
        </w:rPr>
        <w:t xml:space="preserve">Local: </w:t>
      </w:r>
      <w:proofErr w:type="spellStart"/>
      <w:r w:rsidRPr="009879AB">
        <w:rPr>
          <w:rFonts w:asciiTheme="minorHAnsi" w:hAnsiTheme="minorHAnsi" w:cs="Arial"/>
          <w:b/>
          <w:bCs/>
        </w:rPr>
        <w:t>Metropolitan</w:t>
      </w:r>
      <w:proofErr w:type="spellEnd"/>
      <w:r w:rsidRPr="009879AB">
        <w:rPr>
          <w:rFonts w:asciiTheme="minorHAnsi" w:hAnsiTheme="minorHAnsi" w:cs="Arial"/>
          <w:b/>
          <w:bCs/>
        </w:rPr>
        <w:t xml:space="preserve"> – Rio de Janeiro (RJ)</w:t>
      </w:r>
      <w:r w:rsidRPr="009879AB">
        <w:rPr>
          <w:rFonts w:asciiTheme="minorHAnsi" w:hAnsiTheme="minorHAnsi" w:cs="Arial"/>
          <w:b/>
          <w:bCs/>
        </w:rPr>
        <w:br/>
      </w:r>
      <w:r w:rsidRPr="009879AB">
        <w:rPr>
          <w:rFonts w:asciiTheme="minorHAnsi" w:hAnsiTheme="minorHAnsi" w:cs="Arial"/>
        </w:rPr>
        <w:t>Av. Ayrton Senna, 3000 - Shopping Via Parque - Barra da Tijuca</w:t>
      </w:r>
    </w:p>
    <w:p w14:paraId="6EC5EE45" w14:textId="77777777" w:rsidR="002327AE" w:rsidRPr="009879AB" w:rsidRDefault="002327AE" w:rsidP="00643D84">
      <w:pPr>
        <w:pStyle w:val="SemEspaamento"/>
        <w:ind w:left="284" w:right="282"/>
        <w:rPr>
          <w:rFonts w:asciiTheme="minorHAnsi" w:hAnsiTheme="minorHAnsi" w:cstheme="minorHAnsi"/>
        </w:rPr>
      </w:pPr>
      <w:r w:rsidRPr="009879AB">
        <w:rPr>
          <w:rFonts w:asciiTheme="minorHAnsi" w:hAnsiTheme="minorHAnsi" w:cstheme="minorHAnsi"/>
          <w:b/>
          <w:bCs/>
        </w:rPr>
        <w:t xml:space="preserve">Duração: </w:t>
      </w:r>
      <w:r w:rsidRPr="009879AB">
        <w:rPr>
          <w:rFonts w:asciiTheme="minorHAnsi" w:hAnsiTheme="minorHAnsi" w:cstheme="minorHAnsi"/>
        </w:rPr>
        <w:t>Aproximadamente 1h30.</w:t>
      </w:r>
    </w:p>
    <w:p w14:paraId="3A52C9BF" w14:textId="77777777" w:rsidR="002327AE" w:rsidRPr="009879AB" w:rsidRDefault="002327AE" w:rsidP="00643D84">
      <w:pPr>
        <w:ind w:left="284" w:right="282"/>
        <w:rPr>
          <w:rFonts w:asciiTheme="minorHAnsi" w:hAnsiTheme="minorHAnsi" w:cs="Arial"/>
          <w:sz w:val="22"/>
          <w:szCs w:val="22"/>
        </w:rPr>
      </w:pPr>
      <w:r w:rsidRPr="009879AB">
        <w:rPr>
          <w:rFonts w:asciiTheme="minorHAnsi" w:hAnsiTheme="minorHAnsi" w:cs="Arial"/>
          <w:b/>
          <w:bCs/>
          <w:sz w:val="22"/>
          <w:szCs w:val="22"/>
        </w:rPr>
        <w:t>Capacidade: </w:t>
      </w:r>
      <w:r>
        <w:rPr>
          <w:rFonts w:asciiTheme="minorHAnsi" w:hAnsiTheme="minorHAnsi" w:cs="Arial"/>
          <w:bCs/>
          <w:sz w:val="22"/>
          <w:szCs w:val="22"/>
        </w:rPr>
        <w:t>3.120</w:t>
      </w:r>
      <w:r w:rsidRPr="009879AB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9879AB">
        <w:rPr>
          <w:rFonts w:asciiTheme="minorHAnsi" w:hAnsiTheme="minorHAnsi" w:cs="Arial"/>
          <w:sz w:val="22"/>
          <w:szCs w:val="22"/>
        </w:rPr>
        <w:t>lugares.</w:t>
      </w:r>
      <w:r w:rsidRPr="009879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879AB">
        <w:rPr>
          <w:rFonts w:asciiTheme="minorHAnsi" w:hAnsiTheme="minorHAnsi" w:cs="Arial"/>
          <w:sz w:val="22"/>
          <w:szCs w:val="22"/>
          <w:highlight w:val="yellow"/>
        </w:rPr>
        <w:br/>
      </w:r>
      <w:r w:rsidRPr="009879AB">
        <w:rPr>
          <w:rFonts w:asciiTheme="minorHAnsi" w:hAnsiTheme="minorHAnsi" w:cs="Arial"/>
          <w:b/>
          <w:bCs/>
          <w:sz w:val="22"/>
          <w:szCs w:val="22"/>
        </w:rPr>
        <w:t>Ingressos: </w:t>
      </w:r>
      <w:r w:rsidRPr="009879AB">
        <w:rPr>
          <w:rFonts w:asciiTheme="minorHAnsi" w:hAnsiTheme="minorHAnsi" w:cs="Arial"/>
          <w:sz w:val="22"/>
          <w:szCs w:val="22"/>
        </w:rPr>
        <w:t xml:space="preserve">de R$ </w:t>
      </w:r>
      <w:r>
        <w:rPr>
          <w:rFonts w:asciiTheme="minorHAnsi" w:hAnsiTheme="minorHAnsi" w:cs="Arial"/>
          <w:sz w:val="22"/>
          <w:szCs w:val="22"/>
        </w:rPr>
        <w:t>75</w:t>
      </w:r>
      <w:r w:rsidRPr="009879AB">
        <w:rPr>
          <w:rFonts w:asciiTheme="minorHAnsi" w:hAnsiTheme="minorHAnsi" w:cs="Arial"/>
          <w:sz w:val="22"/>
          <w:szCs w:val="22"/>
        </w:rPr>
        <w:t xml:space="preserve"> a </w:t>
      </w:r>
      <w:r>
        <w:rPr>
          <w:rFonts w:asciiTheme="minorHAnsi" w:hAnsiTheme="minorHAnsi" w:cs="Arial"/>
          <w:sz w:val="22"/>
          <w:szCs w:val="22"/>
        </w:rPr>
        <w:t>480</w:t>
      </w:r>
      <w:r w:rsidRPr="009879AB">
        <w:rPr>
          <w:rFonts w:asciiTheme="minorHAnsi" w:hAnsiTheme="minorHAnsi" w:cs="Arial"/>
          <w:sz w:val="22"/>
          <w:szCs w:val="22"/>
        </w:rPr>
        <w:t> </w:t>
      </w:r>
      <w:r w:rsidRPr="009879AB">
        <w:rPr>
          <w:rFonts w:asciiTheme="minorHAnsi" w:hAnsiTheme="minorHAnsi" w:cs="Arial"/>
          <w:i/>
          <w:iCs/>
          <w:sz w:val="22"/>
          <w:szCs w:val="22"/>
        </w:rPr>
        <w:t>(ver tabela completa).</w:t>
      </w:r>
      <w:r w:rsidRPr="009879AB">
        <w:rPr>
          <w:rFonts w:asciiTheme="minorHAnsi" w:hAnsiTheme="minorHAnsi" w:cs="Arial"/>
          <w:i/>
          <w:iCs/>
          <w:sz w:val="22"/>
          <w:szCs w:val="22"/>
          <w:highlight w:val="yellow"/>
        </w:rPr>
        <w:br/>
      </w:r>
      <w:r w:rsidRPr="009879AB">
        <w:rPr>
          <w:rFonts w:asciiTheme="minorHAnsi" w:hAnsiTheme="minorHAnsi" w:cs="Arial"/>
          <w:b/>
          <w:bCs/>
          <w:sz w:val="22"/>
          <w:szCs w:val="22"/>
        </w:rPr>
        <w:t>Classificação etária: </w:t>
      </w:r>
      <w:r w:rsidRPr="009879AB">
        <w:rPr>
          <w:rFonts w:asciiTheme="minorHAnsi" w:hAnsiTheme="minorHAnsi" w:cs="Arial"/>
          <w:sz w:val="22"/>
          <w:szCs w:val="22"/>
        </w:rPr>
        <w:t>12 a 14 anos:</w:t>
      </w:r>
      <w:r w:rsidRPr="009879AB">
        <w:rPr>
          <w:rFonts w:asciiTheme="minorHAnsi" w:hAnsiTheme="minorHAnsi" w:cs="Arial"/>
          <w:b/>
          <w:bCs/>
          <w:sz w:val="22"/>
          <w:szCs w:val="22"/>
        </w:rPr>
        <w:t> </w:t>
      </w:r>
      <w:r w:rsidRPr="009879AB">
        <w:rPr>
          <w:rFonts w:asciiTheme="minorHAnsi" w:hAnsiTheme="minorHAnsi" w:cs="Arial"/>
          <w:sz w:val="22"/>
          <w:szCs w:val="22"/>
        </w:rPr>
        <w:t>permitida a entrada acompanhados dos pais ou responsável legal. 15 anos em diante: permitida a entrada desacompanhados.</w:t>
      </w:r>
    </w:p>
    <w:p w14:paraId="151287D2" w14:textId="77777777" w:rsidR="002327AE" w:rsidRPr="009879AB" w:rsidRDefault="002327AE" w:rsidP="00643D84">
      <w:pPr>
        <w:ind w:left="284" w:right="282"/>
        <w:rPr>
          <w:rFonts w:asciiTheme="minorHAnsi" w:hAnsiTheme="minorHAnsi" w:cs="Arial"/>
          <w:sz w:val="22"/>
          <w:szCs w:val="22"/>
        </w:rPr>
      </w:pPr>
      <w:r w:rsidRPr="009879AB">
        <w:rPr>
          <w:rFonts w:asciiTheme="minorHAnsi" w:hAnsiTheme="minorHAnsi" w:cs="Arial"/>
          <w:b/>
          <w:bCs/>
          <w:sz w:val="22"/>
          <w:szCs w:val="22"/>
        </w:rPr>
        <w:t>Acesso para deficientes</w:t>
      </w:r>
      <w:r w:rsidRPr="009879AB">
        <w:rPr>
          <w:rFonts w:asciiTheme="minorHAnsi" w:hAnsiTheme="minorHAnsi" w:cs="Arial"/>
          <w:b/>
          <w:bCs/>
          <w:sz w:val="22"/>
          <w:szCs w:val="22"/>
        </w:rPr>
        <w:br/>
        <w:t>Ar-condicionado</w:t>
      </w:r>
      <w:r w:rsidRPr="009879AB">
        <w:rPr>
          <w:rFonts w:asciiTheme="minorHAnsi" w:hAnsiTheme="minorHAnsi" w:cs="Arial"/>
          <w:b/>
          <w:bCs/>
          <w:sz w:val="22"/>
          <w:szCs w:val="22"/>
        </w:rPr>
        <w:br/>
        <w:t>Estacionamento do Shopping</w:t>
      </w:r>
      <w:r w:rsidRPr="009879AB">
        <w:rPr>
          <w:rFonts w:asciiTheme="minorHAnsi" w:hAnsiTheme="minorHAnsi" w:cs="Arial"/>
          <w:sz w:val="22"/>
          <w:szCs w:val="22"/>
        </w:rPr>
        <w:t>: R$ 9 (pagamento antecipado)</w:t>
      </w:r>
      <w:r w:rsidRPr="009879AB">
        <w:rPr>
          <w:rFonts w:asciiTheme="minorHAnsi" w:hAnsiTheme="minorHAnsi" w:cs="Arial"/>
          <w:sz w:val="22"/>
          <w:szCs w:val="22"/>
        </w:rPr>
        <w:br/>
      </w:r>
      <w:r w:rsidRPr="009879AB">
        <w:rPr>
          <w:rFonts w:asciiTheme="minorHAnsi" w:hAnsiTheme="minorHAnsi" w:cs="Arial"/>
          <w:b/>
          <w:bCs/>
          <w:sz w:val="22"/>
          <w:szCs w:val="22"/>
        </w:rPr>
        <w:t>Site: </w:t>
      </w:r>
      <w:hyperlink r:id="rId16" w:history="1">
        <w:r w:rsidRPr="009879AB">
          <w:rPr>
            <w:rStyle w:val="Hiperlink"/>
            <w:rFonts w:asciiTheme="minorHAnsi" w:hAnsiTheme="minorHAnsi" w:cs="Arial"/>
            <w:bCs/>
            <w:sz w:val="22"/>
            <w:szCs w:val="22"/>
          </w:rPr>
          <w:t>www.ticketsforfun.com.br</w:t>
        </w:r>
      </w:hyperlink>
      <w:r w:rsidRPr="009879AB">
        <w:rPr>
          <w:rFonts w:asciiTheme="minorHAnsi" w:hAnsiTheme="minorHAnsi" w:cs="Arial"/>
          <w:bCs/>
          <w:sz w:val="22"/>
          <w:szCs w:val="22"/>
        </w:rPr>
        <w:br/>
      </w:r>
      <w:r w:rsidRPr="009879AB">
        <w:rPr>
          <w:rFonts w:asciiTheme="minorHAnsi" w:hAnsiTheme="minorHAnsi" w:cs="Arial"/>
          <w:b/>
          <w:bCs/>
          <w:sz w:val="22"/>
          <w:szCs w:val="22"/>
        </w:rPr>
        <w:t>Venda a grupos: </w:t>
      </w:r>
      <w:hyperlink r:id="rId17" w:tgtFrame="_blank" w:history="1">
        <w:r w:rsidRPr="009879AB">
          <w:rPr>
            <w:rFonts w:asciiTheme="minorHAnsi" w:hAnsiTheme="minorHAnsi" w:cs="Arial"/>
            <w:bCs/>
            <w:sz w:val="22"/>
            <w:szCs w:val="22"/>
          </w:rPr>
          <w:t>grupos@t4f.com.br</w:t>
        </w:r>
      </w:hyperlink>
      <w:r w:rsidRPr="009879AB">
        <w:rPr>
          <w:rFonts w:asciiTheme="minorHAnsi" w:hAnsiTheme="minorHAnsi" w:cs="Arial"/>
          <w:b/>
          <w:bCs/>
          <w:sz w:val="22"/>
          <w:szCs w:val="22"/>
        </w:rPr>
        <w:t> </w:t>
      </w:r>
    </w:p>
    <w:p w14:paraId="02F13831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056C6A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879AB">
        <w:rPr>
          <w:rFonts w:asciiTheme="minorHAnsi" w:hAnsiTheme="minorHAnsi" w:cs="Calibri"/>
          <w:b/>
          <w:bCs/>
          <w:sz w:val="22"/>
          <w:szCs w:val="22"/>
        </w:rPr>
        <w:t xml:space="preserve">INGRESSOS: </w:t>
      </w:r>
    </w:p>
    <w:p w14:paraId="1A1D1CB1" w14:textId="77777777" w:rsidR="002327AE" w:rsidRPr="009879AB" w:rsidRDefault="002327AE" w:rsidP="00643D84">
      <w:pPr>
        <w:autoSpaceDE w:val="0"/>
        <w:adjustRightInd w:val="0"/>
        <w:ind w:left="284" w:right="282"/>
        <w:rPr>
          <w:rFonts w:asciiTheme="minorHAnsi" w:hAnsiTheme="minorHAns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1774"/>
        <w:gridCol w:w="1842"/>
      </w:tblGrid>
      <w:tr w:rsidR="002327AE" w:rsidRPr="009879AB" w14:paraId="300F62C6" w14:textId="77777777" w:rsidTr="007879EB">
        <w:trPr>
          <w:trHeight w:val="19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85B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879A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PREÇOS POR SETORES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4E5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879A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MEIA-ENTRADA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601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879A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INTEIRA</w:t>
            </w:r>
          </w:p>
        </w:tc>
      </w:tr>
      <w:tr w:rsidR="002327AE" w:rsidRPr="009879AB" w14:paraId="609A74BC" w14:textId="77777777" w:rsidTr="007879EB">
        <w:trPr>
          <w:trHeight w:val="9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AAC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MESA SETOR VIP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307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EFD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R$ 480</w:t>
            </w:r>
          </w:p>
        </w:tc>
      </w:tr>
      <w:tr w:rsidR="002327AE" w:rsidRPr="009879AB" w14:paraId="00087C51" w14:textId="77777777" w:rsidTr="007879EB">
        <w:trPr>
          <w:trHeight w:val="9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C50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MESA SETOR PALCO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EA2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82F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R$ 380</w:t>
            </w:r>
          </w:p>
        </w:tc>
      </w:tr>
      <w:tr w:rsidR="002327AE" w:rsidRPr="009879AB" w14:paraId="60C8DD65" w14:textId="77777777" w:rsidTr="007879EB">
        <w:trPr>
          <w:trHeight w:val="9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FB6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MESA SETOR CENTRAL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379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82F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R$ 300</w:t>
            </w:r>
          </w:p>
        </w:tc>
      </w:tr>
      <w:tr w:rsidR="002327AE" w:rsidRPr="009879AB" w14:paraId="232ED4EB" w14:textId="77777777" w:rsidTr="007879EB">
        <w:trPr>
          <w:trHeight w:val="9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23B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MESA SETOR LATERAL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28C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8C7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R$ 180</w:t>
            </w:r>
          </w:p>
        </w:tc>
      </w:tr>
      <w:tr w:rsidR="002327AE" w:rsidRPr="009879AB" w14:paraId="3C688F1C" w14:textId="77777777" w:rsidTr="007879EB">
        <w:trPr>
          <w:trHeight w:val="9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10E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CAMAROTE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D13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DAF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R$ 480</w:t>
            </w:r>
          </w:p>
        </w:tc>
      </w:tr>
      <w:tr w:rsidR="002327AE" w:rsidRPr="009879AB" w14:paraId="230BE086" w14:textId="77777777" w:rsidTr="007879EB">
        <w:trPr>
          <w:trHeight w:val="9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B87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POLTRONA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22A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0F8" w14:textId="77777777" w:rsidR="002327AE" w:rsidRPr="009879AB" w:rsidRDefault="002327AE" w:rsidP="00643D84">
            <w:pPr>
              <w:autoSpaceDE w:val="0"/>
              <w:adjustRightInd w:val="0"/>
              <w:ind w:left="284" w:right="282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R$ 150</w:t>
            </w:r>
          </w:p>
        </w:tc>
      </w:tr>
    </w:tbl>
    <w:p w14:paraId="19B133C6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3E1BE428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F0CB955" w14:textId="77777777" w:rsidR="002327AE" w:rsidRPr="009879AB" w:rsidRDefault="002327AE" w:rsidP="00643D84">
      <w:pPr>
        <w:shd w:val="clear" w:color="auto" w:fill="FFFFFF"/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  <w:r w:rsidRPr="009879AB">
        <w:rPr>
          <w:rFonts w:asciiTheme="minorHAnsi" w:hAnsiTheme="minorHAnsi" w:cs="Arial"/>
          <w:sz w:val="22"/>
          <w:szCs w:val="22"/>
        </w:rPr>
        <w:t> </w:t>
      </w:r>
      <w:r w:rsidRPr="009879AB">
        <w:rPr>
          <w:rFonts w:asciiTheme="minorHAnsi" w:hAnsiTheme="minorHAnsi" w:cs="Calibri"/>
          <w:bCs/>
          <w:sz w:val="22"/>
          <w:szCs w:val="22"/>
        </w:rPr>
        <w:t>- Meia-entrada: obrigatória a apresentação do documento previsto em lei que comprove a condição de beneficiário: no ato da compra e entrada do evento (para compras na bilheteria oficial e pontos de venda físicos) / na entrada do evento (para compras via internet).</w:t>
      </w:r>
    </w:p>
    <w:p w14:paraId="362ED3D0" w14:textId="77777777" w:rsidR="002327AE" w:rsidRPr="009879AB" w:rsidRDefault="002327AE" w:rsidP="00643D84">
      <w:pPr>
        <w:shd w:val="clear" w:color="auto" w:fill="FFFFFF"/>
        <w:ind w:left="284" w:right="282"/>
        <w:jc w:val="both"/>
        <w:rPr>
          <w:rFonts w:asciiTheme="minorHAnsi" w:hAnsiTheme="minorHAnsi" w:cs="Arial"/>
          <w:color w:val="222222"/>
          <w:sz w:val="22"/>
          <w:szCs w:val="22"/>
        </w:rPr>
      </w:pPr>
    </w:p>
    <w:p w14:paraId="3D80958D" w14:textId="77777777" w:rsidR="002327AE" w:rsidRDefault="002327AE" w:rsidP="00643D84">
      <w:pPr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  <w:r w:rsidRPr="009879AB">
        <w:rPr>
          <w:rFonts w:asciiTheme="minorHAnsi" w:hAnsiTheme="minorHAnsi" w:cs="Calibri"/>
          <w:bCs/>
          <w:sz w:val="22"/>
          <w:szCs w:val="22"/>
        </w:rPr>
        <w:t xml:space="preserve">- A venda para o público em geral estará disponível a partir do dia </w:t>
      </w:r>
      <w:r>
        <w:rPr>
          <w:rFonts w:asciiTheme="minorHAnsi" w:hAnsiTheme="minorHAnsi" w:cs="Calibri"/>
          <w:bCs/>
          <w:sz w:val="22"/>
          <w:szCs w:val="22"/>
        </w:rPr>
        <w:t>28 de março</w:t>
      </w:r>
      <w:r w:rsidRPr="009879AB">
        <w:rPr>
          <w:rFonts w:asciiTheme="minorHAnsi" w:hAnsiTheme="minorHAnsi" w:cs="Calibri"/>
          <w:bCs/>
          <w:sz w:val="22"/>
          <w:szCs w:val="22"/>
        </w:rPr>
        <w:t xml:space="preserve"> de 2017.</w:t>
      </w:r>
    </w:p>
    <w:p w14:paraId="08F6048A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118CC17" w14:textId="77777777" w:rsidR="002327AE" w:rsidRPr="009879AB" w:rsidRDefault="002327AE" w:rsidP="00643D84">
      <w:pPr>
        <w:ind w:left="284" w:right="282"/>
        <w:rPr>
          <w:rFonts w:asciiTheme="minorHAnsi" w:hAnsiTheme="minorHAnsi"/>
          <w:sz w:val="22"/>
          <w:szCs w:val="22"/>
        </w:rPr>
      </w:pPr>
      <w:r w:rsidRPr="009879AB">
        <w:rPr>
          <w:rFonts w:asciiTheme="minorHAnsi" w:hAnsiTheme="minorHAnsi" w:cs="Arial"/>
          <w:b/>
          <w:bCs/>
          <w:sz w:val="22"/>
          <w:szCs w:val="22"/>
          <w:u w:val="single"/>
        </w:rPr>
        <w:t>BILHETERIA OFICIAL – SEM TAXA DE CONVENIÊNCIA</w:t>
      </w:r>
    </w:p>
    <w:p w14:paraId="0F5A83C5" w14:textId="77777777" w:rsidR="002327AE" w:rsidRPr="009879AB" w:rsidRDefault="002327AE" w:rsidP="00643D84">
      <w:pPr>
        <w:ind w:left="284" w:right="282"/>
        <w:rPr>
          <w:rFonts w:asciiTheme="minorHAnsi" w:hAnsiTheme="minorHAnsi" w:cs="Arial"/>
          <w:sz w:val="22"/>
          <w:szCs w:val="22"/>
        </w:rPr>
      </w:pPr>
      <w:proofErr w:type="spellStart"/>
      <w:r w:rsidRPr="009879AB">
        <w:rPr>
          <w:rFonts w:asciiTheme="minorHAnsi" w:hAnsiTheme="minorHAnsi" w:cs="Arial"/>
          <w:b/>
          <w:bCs/>
          <w:sz w:val="22"/>
          <w:szCs w:val="22"/>
        </w:rPr>
        <w:t>Metropolitan</w:t>
      </w:r>
      <w:proofErr w:type="spellEnd"/>
      <w:r w:rsidRPr="009879AB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proofErr w:type="gramStart"/>
      <w:r w:rsidRPr="009879AB">
        <w:rPr>
          <w:rFonts w:asciiTheme="minorHAnsi" w:hAnsiTheme="minorHAnsi" w:cs="Arial"/>
          <w:bCs/>
          <w:sz w:val="22"/>
          <w:szCs w:val="22"/>
        </w:rPr>
        <w:t>Segundas -feiras</w:t>
      </w:r>
      <w:proofErr w:type="gramEnd"/>
      <w:r w:rsidRPr="009879AB">
        <w:rPr>
          <w:rFonts w:asciiTheme="minorHAnsi" w:hAnsiTheme="minorHAnsi" w:cs="Arial"/>
          <w:bCs/>
          <w:sz w:val="22"/>
          <w:szCs w:val="22"/>
        </w:rPr>
        <w:t>: Fechada</w:t>
      </w:r>
    </w:p>
    <w:p w14:paraId="1E7DE83F" w14:textId="77777777" w:rsidR="002327AE" w:rsidRPr="009879AB" w:rsidRDefault="002327AE" w:rsidP="00643D84">
      <w:pPr>
        <w:ind w:left="284" w:right="282"/>
        <w:rPr>
          <w:rFonts w:asciiTheme="minorHAnsi" w:hAnsiTheme="minorHAnsi" w:cs="Arial"/>
          <w:sz w:val="22"/>
          <w:szCs w:val="22"/>
        </w:rPr>
      </w:pPr>
      <w:r w:rsidRPr="009879AB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9879AB">
        <w:rPr>
          <w:rFonts w:asciiTheme="minorHAnsi" w:hAnsiTheme="minorHAnsi" w:cs="Arial"/>
          <w:sz w:val="22"/>
          <w:szCs w:val="22"/>
        </w:rPr>
        <w:t>Terças-feiras a sábados, das 12h às 20h</w:t>
      </w:r>
    </w:p>
    <w:p w14:paraId="5F437DE5" w14:textId="77777777" w:rsidR="002327AE" w:rsidRPr="009879AB" w:rsidRDefault="002327AE" w:rsidP="00643D84">
      <w:pPr>
        <w:ind w:left="284" w:right="282"/>
        <w:rPr>
          <w:rFonts w:asciiTheme="minorHAnsi" w:hAnsiTheme="minorHAnsi" w:cs="Arial"/>
          <w:sz w:val="22"/>
          <w:szCs w:val="22"/>
        </w:rPr>
      </w:pPr>
      <w:r w:rsidRPr="009879AB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9879AB">
        <w:rPr>
          <w:rFonts w:asciiTheme="minorHAnsi" w:hAnsiTheme="minorHAnsi" w:cs="Arial"/>
          <w:sz w:val="22"/>
          <w:szCs w:val="22"/>
        </w:rPr>
        <w:t>Domingos e feriados, das 13h às 20h</w:t>
      </w:r>
    </w:p>
    <w:p w14:paraId="3B419F32" w14:textId="77777777" w:rsidR="002327AE" w:rsidRDefault="002327AE" w:rsidP="00643D84">
      <w:pPr>
        <w:ind w:left="284" w:right="282"/>
        <w:rPr>
          <w:rFonts w:asciiTheme="minorHAnsi" w:hAnsiTheme="minorHAnsi" w:cs="Arial"/>
          <w:sz w:val="22"/>
          <w:szCs w:val="22"/>
        </w:rPr>
      </w:pPr>
      <w:r w:rsidRPr="009879AB">
        <w:rPr>
          <w:rFonts w:asciiTheme="minorHAnsi" w:hAnsiTheme="minorHAnsi" w:cs="Arial"/>
          <w:sz w:val="22"/>
          <w:szCs w:val="22"/>
        </w:rPr>
        <w:t>Av. Ayrton Senna, 3000 - Shopping Via Parque - Barra da Tijuca.</w:t>
      </w:r>
    </w:p>
    <w:p w14:paraId="5F85154F" w14:textId="77777777" w:rsidR="002327AE" w:rsidRPr="009879AB" w:rsidRDefault="002327AE" w:rsidP="00643D84">
      <w:pPr>
        <w:ind w:left="284" w:right="282"/>
        <w:rPr>
          <w:rFonts w:asciiTheme="minorHAnsi" w:hAnsiTheme="minorHAnsi"/>
          <w:sz w:val="22"/>
          <w:szCs w:val="22"/>
        </w:rPr>
      </w:pPr>
    </w:p>
    <w:p w14:paraId="0F8F50DE" w14:textId="77777777" w:rsidR="002327AE" w:rsidRDefault="002327AE" w:rsidP="00643D84">
      <w:pPr>
        <w:ind w:left="284" w:right="282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879AB">
        <w:rPr>
          <w:rFonts w:asciiTheme="minorHAnsi" w:hAnsiTheme="minorHAnsi" w:cs="Arial"/>
          <w:b/>
          <w:bCs/>
          <w:sz w:val="22"/>
          <w:szCs w:val="22"/>
          <w:u w:val="single"/>
        </w:rPr>
        <w:t>LOCAIS DE VENDA – COM TAXA DE CONVENIÊNCIA</w:t>
      </w:r>
    </w:p>
    <w:p w14:paraId="081E0DF9" w14:textId="77777777" w:rsidR="002327AE" w:rsidRPr="009879AB" w:rsidRDefault="002327AE" w:rsidP="00643D84">
      <w:pPr>
        <w:ind w:left="284" w:right="282"/>
        <w:rPr>
          <w:rFonts w:asciiTheme="minorHAnsi" w:hAnsiTheme="minorHAnsi"/>
          <w:sz w:val="22"/>
          <w:szCs w:val="22"/>
        </w:rPr>
      </w:pPr>
      <w:r w:rsidRPr="009879AB">
        <w:rPr>
          <w:rFonts w:asciiTheme="minorHAnsi" w:hAnsiTheme="minorHAnsi" w:cs="Arial"/>
          <w:sz w:val="22"/>
          <w:szCs w:val="22"/>
        </w:rPr>
        <w:t xml:space="preserve">Pontos de venda no link: </w:t>
      </w:r>
      <w:hyperlink r:id="rId18" w:history="1">
        <w:r w:rsidRPr="009879AB">
          <w:rPr>
            <w:rStyle w:val="Hiperlink"/>
            <w:rFonts w:asciiTheme="minorHAnsi" w:hAnsiTheme="minorHAnsi" w:cs="Arial"/>
            <w:sz w:val="22"/>
            <w:szCs w:val="22"/>
          </w:rPr>
          <w:t>http://premier.ticketsforfun.com.br/shows/show.aspx?sh=pdv</w:t>
        </w:r>
      </w:hyperlink>
    </w:p>
    <w:p w14:paraId="040ABB37" w14:textId="77777777" w:rsidR="002327AE" w:rsidRPr="009879AB" w:rsidRDefault="002327AE" w:rsidP="00643D84">
      <w:pPr>
        <w:ind w:left="284" w:right="282"/>
        <w:rPr>
          <w:rFonts w:asciiTheme="minorHAnsi" w:hAnsiTheme="minorHAnsi" w:cs="Arial"/>
          <w:spacing w:val="-4"/>
          <w:sz w:val="22"/>
          <w:szCs w:val="22"/>
        </w:rPr>
      </w:pPr>
      <w:r w:rsidRPr="009879AB">
        <w:rPr>
          <w:rFonts w:asciiTheme="minorHAnsi" w:hAnsiTheme="minorHAnsi" w:cs="Arial"/>
          <w:spacing w:val="-4"/>
          <w:sz w:val="22"/>
          <w:szCs w:val="22"/>
        </w:rPr>
        <w:t xml:space="preserve">Pela Internet:  </w:t>
      </w:r>
      <w:hyperlink r:id="rId19" w:tgtFrame="_blank" w:history="1">
        <w:r w:rsidRPr="009879AB">
          <w:rPr>
            <w:rStyle w:val="Hiperlink"/>
            <w:rFonts w:asciiTheme="minorHAnsi" w:hAnsiTheme="minorHAnsi" w:cs="Arial"/>
            <w:spacing w:val="-4"/>
            <w:sz w:val="22"/>
            <w:szCs w:val="22"/>
          </w:rPr>
          <w:t>www.ticketsforfun.com.br</w:t>
        </w:r>
      </w:hyperlink>
    </w:p>
    <w:p w14:paraId="2ABCD179" w14:textId="77777777" w:rsidR="002327AE" w:rsidRDefault="002327AE" w:rsidP="00643D84">
      <w:pPr>
        <w:shd w:val="clear" w:color="auto" w:fill="FFFFFF"/>
        <w:ind w:left="284" w:right="282"/>
        <w:rPr>
          <w:rFonts w:asciiTheme="minorHAnsi" w:hAnsiTheme="minorHAnsi" w:cs="Arial"/>
          <w:color w:val="222222"/>
          <w:spacing w:val="-4"/>
          <w:sz w:val="22"/>
          <w:szCs w:val="22"/>
        </w:rPr>
      </w:pPr>
      <w:r w:rsidRPr="009879AB">
        <w:rPr>
          <w:rFonts w:asciiTheme="minorHAnsi" w:hAnsiTheme="minorHAnsi" w:cs="Arial"/>
          <w:color w:val="222222"/>
          <w:spacing w:val="-4"/>
          <w:sz w:val="22"/>
          <w:szCs w:val="22"/>
        </w:rPr>
        <w:t>Retirada na bilheteria e E-ticket – taxas de conveniência e de entrega</w:t>
      </w:r>
    </w:p>
    <w:p w14:paraId="28BCD40B" w14:textId="77777777" w:rsidR="002327AE" w:rsidRPr="009879AB" w:rsidRDefault="002327AE" w:rsidP="00643D84">
      <w:pPr>
        <w:shd w:val="clear" w:color="auto" w:fill="FFFFFF"/>
        <w:ind w:left="284" w:right="282"/>
        <w:rPr>
          <w:rFonts w:asciiTheme="minorHAnsi" w:hAnsiTheme="minorHAnsi" w:cs="Arial"/>
          <w:color w:val="222222"/>
          <w:sz w:val="22"/>
          <w:szCs w:val="22"/>
        </w:rPr>
      </w:pPr>
    </w:p>
    <w:p w14:paraId="6F1F6F9A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Style w:val="Forte"/>
          <w:rFonts w:asciiTheme="minorHAnsi" w:hAnsiTheme="minorHAnsi"/>
          <w:caps/>
          <w:color w:val="000000"/>
          <w:sz w:val="22"/>
          <w:szCs w:val="22"/>
        </w:rPr>
        <w:t>FORMAS DE PAGAMENTO VÁLIDAS TICKETS FOR FUN</w:t>
      </w:r>
    </w:p>
    <w:p w14:paraId="24095D56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Fonts w:asciiTheme="minorHAnsi" w:hAnsiTheme="minorHAnsi" w:cs="Tahoma"/>
          <w:color w:val="000000"/>
          <w:sz w:val="22"/>
          <w:szCs w:val="22"/>
        </w:rPr>
        <w:t> </w:t>
      </w:r>
      <w:r w:rsidRPr="009879AB">
        <w:rPr>
          <w:rStyle w:val="Forte"/>
          <w:rFonts w:asciiTheme="minorHAnsi" w:hAnsiTheme="minorHAnsi"/>
          <w:color w:val="000000"/>
          <w:sz w:val="22"/>
          <w:szCs w:val="22"/>
        </w:rPr>
        <w:t xml:space="preserve">Internet: </w:t>
      </w:r>
    </w:p>
    <w:p w14:paraId="164E5F6C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- Cartões de crédito </w:t>
      </w:r>
      <w:proofErr w:type="spellStart"/>
      <w:r w:rsidRPr="009879AB">
        <w:rPr>
          <w:rFonts w:asciiTheme="minorHAnsi" w:hAnsiTheme="minorHAnsi" w:cs="Tahoma"/>
          <w:color w:val="000000"/>
          <w:sz w:val="22"/>
          <w:szCs w:val="22"/>
        </w:rPr>
        <w:t>MasterCard</w:t>
      </w:r>
      <w:proofErr w:type="spellEnd"/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, American Express, Elo Crédito, Visa, </w:t>
      </w:r>
      <w:proofErr w:type="spellStart"/>
      <w:r w:rsidRPr="009879AB">
        <w:rPr>
          <w:rFonts w:asciiTheme="minorHAnsi" w:hAnsiTheme="minorHAnsi" w:cs="Tahoma"/>
          <w:color w:val="000000"/>
          <w:sz w:val="22"/>
          <w:szCs w:val="22"/>
        </w:rPr>
        <w:t>Diners</w:t>
      </w:r>
      <w:proofErr w:type="spellEnd"/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 Club e Hipercard.</w:t>
      </w:r>
    </w:p>
    <w:p w14:paraId="57AF6808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Fonts w:asciiTheme="minorHAnsi" w:hAnsiTheme="minorHAnsi" w:cs="Tahoma"/>
          <w:color w:val="000000"/>
          <w:sz w:val="22"/>
          <w:szCs w:val="22"/>
        </w:rPr>
        <w:lastRenderedPageBreak/>
        <w:t> </w:t>
      </w:r>
    </w:p>
    <w:p w14:paraId="7F36E4C7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Style w:val="Forte"/>
          <w:rFonts w:asciiTheme="minorHAnsi" w:hAnsiTheme="minorHAnsi"/>
          <w:color w:val="000000"/>
          <w:sz w:val="22"/>
          <w:szCs w:val="22"/>
        </w:rPr>
        <w:t xml:space="preserve">Bilheteria e Pontos de Venda: </w:t>
      </w:r>
    </w:p>
    <w:p w14:paraId="77F39961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Fonts w:asciiTheme="minorHAnsi" w:hAnsiTheme="minorHAnsi" w:cs="Tahoma"/>
          <w:color w:val="000000"/>
          <w:sz w:val="22"/>
          <w:szCs w:val="22"/>
        </w:rPr>
        <w:t>- Dinheiro;</w:t>
      </w:r>
    </w:p>
    <w:p w14:paraId="57501E71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- Cartões de Credito </w:t>
      </w:r>
      <w:proofErr w:type="spellStart"/>
      <w:r w:rsidRPr="009879AB">
        <w:rPr>
          <w:rFonts w:asciiTheme="minorHAnsi" w:hAnsiTheme="minorHAnsi" w:cs="Tahoma"/>
          <w:color w:val="000000"/>
          <w:sz w:val="22"/>
          <w:szCs w:val="22"/>
        </w:rPr>
        <w:t>MasterCard</w:t>
      </w:r>
      <w:proofErr w:type="spellEnd"/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, American Express, Elo Crédito, Visa, </w:t>
      </w:r>
      <w:proofErr w:type="spellStart"/>
      <w:r w:rsidRPr="009879AB">
        <w:rPr>
          <w:rFonts w:asciiTheme="minorHAnsi" w:hAnsiTheme="minorHAnsi" w:cs="Tahoma"/>
          <w:color w:val="000000"/>
          <w:sz w:val="22"/>
          <w:szCs w:val="22"/>
        </w:rPr>
        <w:t>Diners</w:t>
      </w:r>
      <w:proofErr w:type="spellEnd"/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 Club e Hipercard</w:t>
      </w:r>
      <w:r w:rsidRPr="009879AB">
        <w:rPr>
          <w:rStyle w:val="Forte"/>
          <w:rFonts w:asciiTheme="minorHAnsi" w:hAnsiTheme="minorHAnsi"/>
          <w:color w:val="000000"/>
          <w:sz w:val="22"/>
          <w:szCs w:val="22"/>
        </w:rPr>
        <w:t>;</w:t>
      </w:r>
    </w:p>
    <w:p w14:paraId="37ACA6CC" w14:textId="77777777" w:rsidR="002327AE" w:rsidRPr="009879AB" w:rsidRDefault="002327AE" w:rsidP="00643D84">
      <w:pPr>
        <w:ind w:left="284" w:right="282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- Cartões de Débito Visa </w:t>
      </w:r>
      <w:proofErr w:type="spellStart"/>
      <w:r w:rsidRPr="009879AB">
        <w:rPr>
          <w:rFonts w:asciiTheme="minorHAnsi" w:hAnsiTheme="minorHAnsi" w:cs="Tahoma"/>
          <w:color w:val="000000"/>
          <w:sz w:val="22"/>
          <w:szCs w:val="22"/>
        </w:rPr>
        <w:t>Electron</w:t>
      </w:r>
      <w:proofErr w:type="spellEnd"/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proofErr w:type="spellStart"/>
      <w:r w:rsidRPr="009879AB">
        <w:rPr>
          <w:rFonts w:asciiTheme="minorHAnsi" w:hAnsiTheme="minorHAnsi" w:cs="Tahoma"/>
          <w:color w:val="000000"/>
          <w:sz w:val="22"/>
          <w:szCs w:val="22"/>
        </w:rPr>
        <w:t>MasterCard</w:t>
      </w:r>
      <w:proofErr w:type="spellEnd"/>
      <w:r w:rsidRPr="009879AB">
        <w:rPr>
          <w:rFonts w:asciiTheme="minorHAnsi" w:hAnsiTheme="minorHAnsi" w:cs="Tahoma"/>
          <w:color w:val="000000"/>
          <w:sz w:val="22"/>
          <w:szCs w:val="22"/>
        </w:rPr>
        <w:t xml:space="preserve"> débito, Elo Débito e Hipercard.</w:t>
      </w:r>
    </w:p>
    <w:p w14:paraId="7587C077" w14:textId="77777777" w:rsidR="002327AE" w:rsidRPr="009879AB" w:rsidRDefault="002327AE" w:rsidP="00643D84">
      <w:pPr>
        <w:pStyle w:val="SemEspaamento"/>
        <w:ind w:left="284" w:right="282"/>
        <w:rPr>
          <w:rFonts w:asciiTheme="minorHAnsi" w:hAnsiTheme="minorHAnsi" w:cstheme="minorHAnsi"/>
        </w:rPr>
      </w:pPr>
      <w:r w:rsidRPr="009879AB">
        <w:rPr>
          <w:rFonts w:asciiTheme="minorHAnsi" w:hAnsiTheme="minorHAnsi" w:cs="Tahoma"/>
          <w:color w:val="000000"/>
        </w:rPr>
        <w:t>- Vale Cultura</w:t>
      </w:r>
    </w:p>
    <w:p w14:paraId="73EF85B2" w14:textId="77777777" w:rsidR="002327AE" w:rsidRDefault="002327AE" w:rsidP="00643D84">
      <w:pPr>
        <w:ind w:left="284" w:right="282"/>
        <w:rPr>
          <w:rStyle w:val="LinkdaInternet"/>
          <w:rFonts w:ascii="Calibri" w:eastAsia="Times New Roman" w:hAnsi="Calibri" w:cs="Calibri"/>
          <w:bCs/>
          <w:sz w:val="22"/>
          <w:szCs w:val="22"/>
        </w:rPr>
      </w:pPr>
    </w:p>
    <w:p w14:paraId="46E8F03B" w14:textId="77777777" w:rsidR="002327AE" w:rsidRPr="00CD47FB" w:rsidRDefault="002327AE" w:rsidP="00643D84">
      <w:pPr>
        <w:pStyle w:val="BodyA"/>
        <w:ind w:left="284" w:right="282"/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7154D6EE" w14:textId="77777777" w:rsidR="002327AE" w:rsidRPr="00FB63B4" w:rsidRDefault="002327AE" w:rsidP="00643D84">
      <w:pPr>
        <w:pStyle w:val="BodyA"/>
        <w:ind w:left="284" w:right="282"/>
        <w:rPr>
          <w:rFonts w:ascii="Calibri" w:hAnsi="Calibri"/>
          <w:b/>
          <w:sz w:val="22"/>
          <w:szCs w:val="22"/>
          <w:lang w:val="pt-BR"/>
        </w:rPr>
      </w:pPr>
      <w:r w:rsidRPr="00FB63B4">
        <w:rPr>
          <w:rFonts w:ascii="Calibri" w:hAnsi="Calibri" w:cs="Calibri"/>
          <w:b/>
          <w:bCs/>
          <w:sz w:val="22"/>
          <w:szCs w:val="22"/>
        </w:rPr>
        <w:t>ASSESSORIA DE IMPRENSA – TIME FOR FUN</w:t>
      </w:r>
      <w:r w:rsidRPr="00FB63B4">
        <w:rPr>
          <w:rFonts w:ascii="Calibri" w:hAnsi="Calibri" w:cs="Calibri"/>
          <w:b/>
          <w:bCs/>
          <w:sz w:val="22"/>
          <w:szCs w:val="22"/>
        </w:rPr>
        <w:br/>
      </w:r>
      <w:proofErr w:type="spellStart"/>
      <w:r w:rsidRPr="00FB63B4">
        <w:rPr>
          <w:rFonts w:ascii="Calibri" w:hAnsi="Calibri" w:cs="Calibri"/>
          <w:b/>
          <w:sz w:val="22"/>
          <w:szCs w:val="22"/>
        </w:rPr>
        <w:t>Vitor</w:t>
      </w:r>
      <w:proofErr w:type="spellEnd"/>
      <w:r w:rsidRPr="00FB63B4">
        <w:rPr>
          <w:rFonts w:ascii="Calibri" w:hAnsi="Calibri" w:cs="Calibri"/>
          <w:b/>
          <w:sz w:val="22"/>
          <w:szCs w:val="22"/>
        </w:rPr>
        <w:t xml:space="preserve"> Rosalino</w:t>
      </w:r>
      <w:r w:rsidRPr="00FB63B4">
        <w:rPr>
          <w:rFonts w:ascii="Calibri" w:hAnsi="Calibri" w:cs="Calibri"/>
          <w:sz w:val="22"/>
          <w:szCs w:val="22"/>
        </w:rPr>
        <w:t xml:space="preserve"> – (11) 3576-1319 –</w:t>
      </w:r>
      <w:r w:rsidRPr="00FB63B4">
        <w:rPr>
          <w:rStyle w:val="apple-converted-space"/>
          <w:rFonts w:ascii="Calibri" w:hAnsi="Calibri" w:cs="Calibri"/>
          <w:sz w:val="22"/>
          <w:szCs w:val="22"/>
        </w:rPr>
        <w:t> </w:t>
      </w:r>
      <w:hyperlink r:id="rId20" w:history="1">
        <w:r w:rsidRPr="00FB63B4">
          <w:rPr>
            <w:rStyle w:val="Hiperlink"/>
            <w:rFonts w:ascii="Calibri" w:hAnsi="Calibri" w:cs="Calibri"/>
            <w:sz w:val="22"/>
            <w:szCs w:val="22"/>
          </w:rPr>
          <w:t>vrosalino@t4f.com.br</w:t>
        </w:r>
      </w:hyperlink>
    </w:p>
    <w:p w14:paraId="5EC65DF2" w14:textId="77777777" w:rsidR="002327AE" w:rsidRPr="00FB63B4" w:rsidRDefault="002327AE" w:rsidP="00643D84">
      <w:pPr>
        <w:pStyle w:val="BodyA"/>
        <w:ind w:left="284" w:right="282"/>
        <w:rPr>
          <w:rFonts w:ascii="Calibri" w:hAnsi="Calibri"/>
          <w:sz w:val="22"/>
          <w:szCs w:val="22"/>
          <w:lang w:val="pt-BR"/>
        </w:rPr>
      </w:pPr>
      <w:r w:rsidRPr="00FB63B4">
        <w:rPr>
          <w:rFonts w:ascii="Calibri" w:hAnsi="Calibri"/>
          <w:b/>
          <w:sz w:val="22"/>
          <w:szCs w:val="22"/>
          <w:lang w:val="pt-BR"/>
        </w:rPr>
        <w:t>Gustavo Mayer</w:t>
      </w:r>
      <w:r w:rsidRPr="00FB63B4">
        <w:rPr>
          <w:rFonts w:ascii="Calibri" w:hAnsi="Calibri"/>
          <w:sz w:val="22"/>
          <w:szCs w:val="22"/>
          <w:lang w:val="pt-BR"/>
        </w:rPr>
        <w:t xml:space="preserve"> – (11) 3576-1423 - </w:t>
      </w:r>
      <w:hyperlink r:id="rId21" w:history="1">
        <w:r w:rsidRPr="00FB63B4">
          <w:rPr>
            <w:rStyle w:val="Hiperlink"/>
            <w:rFonts w:ascii="Calibri" w:hAnsi="Calibri"/>
            <w:sz w:val="22"/>
            <w:szCs w:val="22"/>
            <w:lang w:val="pt-BR"/>
          </w:rPr>
          <w:t>gmmayer@t4f.com.br</w:t>
        </w:r>
      </w:hyperlink>
      <w:r w:rsidRPr="00FB63B4">
        <w:rPr>
          <w:rFonts w:ascii="Calibri" w:hAnsi="Calibri"/>
          <w:sz w:val="22"/>
          <w:szCs w:val="22"/>
          <w:lang w:val="pt-BR"/>
        </w:rPr>
        <w:t xml:space="preserve"> </w:t>
      </w:r>
    </w:p>
    <w:p w14:paraId="7B0F05EC" w14:textId="77777777" w:rsidR="002327AE" w:rsidRPr="00FB63B4" w:rsidRDefault="002327AE" w:rsidP="00643D84">
      <w:pPr>
        <w:pStyle w:val="NormalWeb"/>
        <w:spacing w:beforeAutospacing="0" w:afterAutospacing="0"/>
        <w:ind w:left="284" w:right="282"/>
        <w:rPr>
          <w:rStyle w:val="Hiperlink"/>
          <w:rFonts w:ascii="Calibri" w:hAnsi="Calibri" w:cs="Calibri"/>
          <w:sz w:val="22"/>
        </w:rPr>
      </w:pPr>
      <w:r w:rsidRPr="00FB63B4">
        <w:rPr>
          <w:rFonts w:ascii="Calibri" w:hAnsi="Calibri"/>
          <w:b/>
          <w:bCs/>
          <w:sz w:val="22"/>
          <w:szCs w:val="22"/>
        </w:rPr>
        <w:t xml:space="preserve">Regis </w:t>
      </w:r>
      <w:proofErr w:type="spellStart"/>
      <w:r w:rsidRPr="00FB63B4">
        <w:rPr>
          <w:rFonts w:ascii="Calibri" w:hAnsi="Calibri"/>
          <w:b/>
          <w:bCs/>
          <w:sz w:val="22"/>
          <w:szCs w:val="22"/>
        </w:rPr>
        <w:t>Motisuki</w:t>
      </w:r>
      <w:proofErr w:type="spellEnd"/>
      <w:r w:rsidRPr="00FB63B4">
        <w:rPr>
          <w:rFonts w:ascii="Calibri" w:hAnsi="Calibri"/>
          <w:sz w:val="22"/>
          <w:szCs w:val="22"/>
        </w:rPr>
        <w:t xml:space="preserve"> – (11) 3576-1423 – </w:t>
      </w:r>
      <w:hyperlink r:id="rId22" w:history="1">
        <w:r w:rsidRPr="00FB63B4">
          <w:rPr>
            <w:rStyle w:val="Hiperlink"/>
            <w:rFonts w:ascii="Calibri" w:hAnsi="Calibri" w:cs="Calibri"/>
            <w:sz w:val="22"/>
            <w:szCs w:val="22"/>
          </w:rPr>
          <w:t>rmotisuki@t4f.com.br</w:t>
        </w:r>
      </w:hyperlink>
    </w:p>
    <w:p w14:paraId="0A6315FD" w14:textId="77777777" w:rsidR="002327AE" w:rsidRPr="00FB63B4" w:rsidRDefault="002327AE" w:rsidP="00643D84">
      <w:pPr>
        <w:pStyle w:val="NormalWeb"/>
        <w:spacing w:beforeAutospacing="0" w:afterAutospacing="0"/>
        <w:ind w:left="284" w:right="282"/>
        <w:rPr>
          <w:rFonts w:ascii="Calibri" w:hAnsi="Calibri"/>
          <w:b/>
          <w:color w:val="auto"/>
          <w:sz w:val="22"/>
        </w:rPr>
      </w:pPr>
    </w:p>
    <w:p w14:paraId="164F4A14" w14:textId="77777777" w:rsidR="002327AE" w:rsidRPr="00652364" w:rsidRDefault="002327AE" w:rsidP="00643D84">
      <w:pPr>
        <w:shd w:val="clear" w:color="auto" w:fill="FFFFFF"/>
        <w:ind w:left="284" w:right="282"/>
        <w:rPr>
          <w:rFonts w:ascii="Calibri" w:hAnsi="Calibri"/>
          <w:b/>
          <w:sz w:val="22"/>
          <w:szCs w:val="22"/>
        </w:rPr>
      </w:pPr>
      <w:r w:rsidRPr="00652364">
        <w:rPr>
          <w:rFonts w:ascii="Calibri" w:hAnsi="Calibri"/>
          <w:b/>
          <w:sz w:val="22"/>
          <w:szCs w:val="22"/>
        </w:rPr>
        <w:t>Visite as redes sociais da T4F:</w:t>
      </w:r>
    </w:p>
    <w:p w14:paraId="7AD99975" w14:textId="77777777" w:rsidR="002327AE" w:rsidRPr="00652364" w:rsidRDefault="00BC15C3" w:rsidP="00643D84">
      <w:pPr>
        <w:pStyle w:val="Default"/>
        <w:ind w:left="284" w:right="282"/>
        <w:rPr>
          <w:rFonts w:ascii="Calibri" w:hAnsi="Calibri"/>
          <w:sz w:val="22"/>
          <w:szCs w:val="22"/>
        </w:rPr>
      </w:pPr>
      <w:hyperlink r:id="rId23" w:history="1">
        <w:r w:rsidR="002327AE" w:rsidRPr="00652364">
          <w:rPr>
            <w:rStyle w:val="Hiperlink"/>
            <w:rFonts w:ascii="Calibri" w:hAnsi="Calibri"/>
            <w:b/>
            <w:bCs/>
            <w:sz w:val="22"/>
            <w:szCs w:val="22"/>
          </w:rPr>
          <w:t>fb.com/t4f</w:t>
        </w:r>
      </w:hyperlink>
      <w:r w:rsidR="002327AE" w:rsidRPr="00652364">
        <w:rPr>
          <w:rFonts w:ascii="Calibri" w:hAnsi="Calibri"/>
          <w:b/>
          <w:bCs/>
          <w:sz w:val="22"/>
          <w:szCs w:val="22"/>
        </w:rPr>
        <w:t xml:space="preserve"> </w:t>
      </w:r>
    </w:p>
    <w:p w14:paraId="08E1268D" w14:textId="77777777" w:rsidR="002327AE" w:rsidRPr="00652364" w:rsidRDefault="00BC15C3" w:rsidP="00643D84">
      <w:pPr>
        <w:pStyle w:val="Default"/>
        <w:ind w:left="284" w:right="282"/>
        <w:rPr>
          <w:rFonts w:ascii="Calibri" w:hAnsi="Calibri"/>
          <w:sz w:val="22"/>
          <w:szCs w:val="22"/>
        </w:rPr>
      </w:pPr>
      <w:hyperlink r:id="rId24" w:history="1">
        <w:r w:rsidR="002327AE" w:rsidRPr="00652364">
          <w:rPr>
            <w:rStyle w:val="Hiperlink"/>
            <w:rFonts w:ascii="Calibri" w:hAnsi="Calibri"/>
            <w:b/>
            <w:bCs/>
            <w:sz w:val="22"/>
            <w:szCs w:val="22"/>
          </w:rPr>
          <w:t>instagram.com/t4f</w:t>
        </w:r>
      </w:hyperlink>
      <w:r w:rsidR="002327AE" w:rsidRPr="00652364">
        <w:rPr>
          <w:rFonts w:ascii="Calibri" w:hAnsi="Calibri"/>
          <w:b/>
          <w:bCs/>
          <w:sz w:val="22"/>
          <w:szCs w:val="22"/>
        </w:rPr>
        <w:t xml:space="preserve"> </w:t>
      </w:r>
    </w:p>
    <w:p w14:paraId="4090AB3E" w14:textId="77777777" w:rsidR="002327AE" w:rsidRPr="00652364" w:rsidRDefault="002327AE" w:rsidP="00643D84">
      <w:pPr>
        <w:pStyle w:val="Default"/>
        <w:ind w:left="284" w:right="282"/>
        <w:rPr>
          <w:rFonts w:ascii="Calibri" w:hAnsi="Calibri"/>
          <w:b/>
          <w:bCs/>
          <w:sz w:val="22"/>
          <w:szCs w:val="22"/>
        </w:rPr>
      </w:pPr>
      <w:proofErr w:type="spellStart"/>
      <w:proofErr w:type="gramStart"/>
      <w:r w:rsidRPr="00652364">
        <w:rPr>
          <w:rFonts w:ascii="Calibri" w:hAnsi="Calibri"/>
          <w:b/>
          <w:bCs/>
          <w:sz w:val="22"/>
          <w:szCs w:val="22"/>
        </w:rPr>
        <w:t>snapchat</w:t>
      </w:r>
      <w:proofErr w:type="spellEnd"/>
      <w:proofErr w:type="gramEnd"/>
      <w:r w:rsidRPr="00652364">
        <w:rPr>
          <w:rFonts w:ascii="Calibri" w:hAnsi="Calibri"/>
          <w:b/>
          <w:bCs/>
          <w:sz w:val="22"/>
          <w:szCs w:val="22"/>
        </w:rPr>
        <w:t>: T4FBR</w:t>
      </w:r>
    </w:p>
    <w:p w14:paraId="09062FF6" w14:textId="77777777" w:rsidR="002327AE" w:rsidRPr="00652364" w:rsidRDefault="00BC15C3" w:rsidP="00643D84">
      <w:pPr>
        <w:autoSpaceDE w:val="0"/>
        <w:ind w:left="284" w:right="282"/>
        <w:rPr>
          <w:rFonts w:ascii="Calibri" w:hAnsi="Calibri"/>
          <w:b/>
          <w:bCs/>
          <w:sz w:val="22"/>
          <w:szCs w:val="22"/>
        </w:rPr>
      </w:pPr>
      <w:hyperlink r:id="rId25" w:history="1">
        <w:r w:rsidR="002327AE" w:rsidRPr="00652364">
          <w:rPr>
            <w:rStyle w:val="Hiperlink"/>
            <w:rFonts w:ascii="Calibri" w:hAnsi="Calibri"/>
            <w:b/>
            <w:bCs/>
            <w:sz w:val="22"/>
            <w:szCs w:val="22"/>
          </w:rPr>
          <w:t>twitter.com/t4f</w:t>
        </w:r>
      </w:hyperlink>
      <w:r w:rsidR="002327AE" w:rsidRPr="00652364">
        <w:rPr>
          <w:rFonts w:ascii="Calibri" w:hAnsi="Calibri"/>
          <w:b/>
          <w:bCs/>
          <w:sz w:val="22"/>
          <w:szCs w:val="22"/>
        </w:rPr>
        <w:t xml:space="preserve"> </w:t>
      </w:r>
    </w:p>
    <w:p w14:paraId="4D6A99F4" w14:textId="77777777" w:rsidR="002327AE" w:rsidRPr="00652364" w:rsidRDefault="00BC15C3" w:rsidP="00643D84">
      <w:pPr>
        <w:autoSpaceDE w:val="0"/>
        <w:ind w:left="284" w:right="282"/>
        <w:rPr>
          <w:rFonts w:ascii="Calibri" w:eastAsia="Times New Roman" w:hAnsi="Calibri"/>
          <w:b/>
          <w:sz w:val="22"/>
          <w:szCs w:val="22"/>
        </w:rPr>
      </w:pPr>
      <w:hyperlink r:id="rId26" w:history="1">
        <w:r w:rsidR="002327AE" w:rsidRPr="00652364">
          <w:rPr>
            <w:rStyle w:val="Hiperlink"/>
            <w:rFonts w:ascii="Calibri" w:eastAsia="Times New Roman" w:hAnsi="Calibri" w:cs="Segoe UI"/>
            <w:b/>
            <w:sz w:val="22"/>
            <w:szCs w:val="22"/>
          </w:rPr>
          <w:t>spotify.com/</w:t>
        </w:r>
        <w:proofErr w:type="spellStart"/>
        <w:r w:rsidR="002327AE" w:rsidRPr="00652364">
          <w:rPr>
            <w:rStyle w:val="Hiperlink"/>
            <w:rFonts w:ascii="Calibri" w:eastAsia="Times New Roman" w:hAnsi="Calibri" w:cs="Segoe UI"/>
            <w:b/>
            <w:sz w:val="22"/>
            <w:szCs w:val="22"/>
          </w:rPr>
          <w:t>user</w:t>
        </w:r>
        <w:proofErr w:type="spellEnd"/>
        <w:r w:rsidR="002327AE" w:rsidRPr="00652364">
          <w:rPr>
            <w:rStyle w:val="Hiperlink"/>
            <w:rFonts w:ascii="Calibri" w:eastAsia="Times New Roman" w:hAnsi="Calibri" w:cs="Segoe UI"/>
            <w:b/>
            <w:sz w:val="22"/>
            <w:szCs w:val="22"/>
          </w:rPr>
          <w:t>/t4fbrasil</w:t>
        </w:r>
      </w:hyperlink>
    </w:p>
    <w:p w14:paraId="0DA0F837" w14:textId="77777777" w:rsidR="002327AE" w:rsidRPr="00652364" w:rsidRDefault="00BC15C3" w:rsidP="00643D84">
      <w:pPr>
        <w:pStyle w:val="Default"/>
        <w:ind w:left="284" w:right="282"/>
        <w:rPr>
          <w:rFonts w:ascii="Calibri" w:hAnsi="Calibri"/>
          <w:b/>
          <w:sz w:val="22"/>
          <w:szCs w:val="22"/>
        </w:rPr>
      </w:pPr>
      <w:hyperlink r:id="rId27" w:history="1">
        <w:r w:rsidR="002327AE" w:rsidRPr="00652364">
          <w:rPr>
            <w:rStyle w:val="Hiperlink"/>
            <w:rFonts w:ascii="Calibri" w:hAnsi="Calibri"/>
            <w:b/>
            <w:bCs/>
            <w:sz w:val="22"/>
            <w:szCs w:val="22"/>
          </w:rPr>
          <w:t>youtube.com/t4f</w:t>
        </w:r>
      </w:hyperlink>
      <w:r w:rsidR="002327AE" w:rsidRPr="00652364">
        <w:rPr>
          <w:rFonts w:ascii="Calibri" w:hAnsi="Calibri"/>
          <w:b/>
          <w:bCs/>
          <w:sz w:val="22"/>
          <w:szCs w:val="22"/>
        </w:rPr>
        <w:t xml:space="preserve"> </w:t>
      </w:r>
    </w:p>
    <w:p w14:paraId="735F0FE6" w14:textId="77777777" w:rsidR="002327AE" w:rsidRPr="00652364" w:rsidRDefault="00BC15C3" w:rsidP="00643D84">
      <w:pPr>
        <w:ind w:left="284" w:right="282"/>
        <w:rPr>
          <w:rFonts w:ascii="Calibri" w:hAnsi="Calibri"/>
          <w:sz w:val="22"/>
          <w:szCs w:val="22"/>
        </w:rPr>
      </w:pPr>
      <w:hyperlink r:id="rId28" w:history="1">
        <w:r w:rsidR="002327AE" w:rsidRPr="00652364">
          <w:rPr>
            <w:rStyle w:val="Hiperlink"/>
            <w:rFonts w:ascii="Calibri" w:hAnsi="Calibri"/>
            <w:b/>
            <w:bCs/>
            <w:sz w:val="22"/>
            <w:szCs w:val="22"/>
          </w:rPr>
          <w:t>flickr.com/t4fbr</w:t>
        </w:r>
      </w:hyperlink>
    </w:p>
    <w:p w14:paraId="20F1D40E" w14:textId="77777777" w:rsidR="002327AE" w:rsidRPr="00FB63B4" w:rsidRDefault="002327AE" w:rsidP="00643D84">
      <w:pPr>
        <w:shd w:val="clear" w:color="auto" w:fill="FFFFFF"/>
        <w:ind w:left="284" w:right="282"/>
        <w:rPr>
          <w:rFonts w:ascii="Calibri" w:eastAsia="Times New Roman" w:hAnsi="Calibri" w:cs="Arial"/>
          <w:color w:val="222222"/>
          <w:sz w:val="22"/>
        </w:rPr>
      </w:pPr>
    </w:p>
    <w:p w14:paraId="7860ED55" w14:textId="77777777" w:rsidR="002327AE" w:rsidRPr="00652364" w:rsidRDefault="002327AE" w:rsidP="00643D84">
      <w:pPr>
        <w:shd w:val="clear" w:color="auto" w:fill="FFFFFF"/>
        <w:ind w:left="284" w:right="282"/>
        <w:rPr>
          <w:rFonts w:ascii="Calibri" w:hAnsi="Calibri"/>
          <w:b/>
          <w:sz w:val="22"/>
        </w:rPr>
      </w:pPr>
      <w:r w:rsidRPr="00FB63B4">
        <w:rPr>
          <w:rFonts w:ascii="Calibri" w:hAnsi="Calibri"/>
          <w:b/>
          <w:sz w:val="22"/>
        </w:rPr>
        <w:t>Visite as páginas oficiais da T4F:</w:t>
      </w:r>
    </w:p>
    <w:p w14:paraId="397DC453" w14:textId="77777777" w:rsidR="002327AE" w:rsidRPr="00FB63B4" w:rsidRDefault="00BC15C3" w:rsidP="00643D84">
      <w:pPr>
        <w:shd w:val="clear" w:color="auto" w:fill="FFFFFF"/>
        <w:ind w:left="284" w:right="282"/>
        <w:rPr>
          <w:rFonts w:ascii="Calibri" w:hAnsi="Calibri"/>
          <w:b/>
          <w:sz w:val="22"/>
          <w:lang w:val="en-US"/>
        </w:rPr>
      </w:pPr>
      <w:hyperlink r:id="rId29" w:history="1">
        <w:r w:rsidR="002327AE" w:rsidRPr="00FB63B4">
          <w:rPr>
            <w:rStyle w:val="Hiperlink"/>
            <w:rFonts w:ascii="Calibri" w:eastAsia="Times New Roman" w:hAnsi="Calibri" w:cs="Arial"/>
            <w:b/>
            <w:bCs/>
            <w:sz w:val="22"/>
            <w:lang w:val="en-US"/>
          </w:rPr>
          <w:t>t4f.com.br</w:t>
        </w:r>
      </w:hyperlink>
    </w:p>
    <w:p w14:paraId="28E1741A" w14:textId="77777777" w:rsidR="002327AE" w:rsidRPr="00FB63B4" w:rsidRDefault="00BC15C3" w:rsidP="00643D84">
      <w:pPr>
        <w:shd w:val="clear" w:color="auto" w:fill="FFFFFF"/>
        <w:ind w:left="284" w:right="282"/>
        <w:rPr>
          <w:rFonts w:ascii="Calibri" w:eastAsia="Times New Roman" w:hAnsi="Calibri" w:cs="Arial"/>
          <w:color w:val="222222"/>
          <w:sz w:val="22"/>
          <w:lang w:val="en-US"/>
        </w:rPr>
      </w:pPr>
      <w:hyperlink r:id="rId30" w:history="1">
        <w:r w:rsidR="002327AE" w:rsidRPr="00FB63B4">
          <w:rPr>
            <w:rStyle w:val="Hiperlink"/>
            <w:rFonts w:ascii="Calibri" w:eastAsia="Times New Roman" w:hAnsi="Calibri" w:cs="Arial"/>
            <w:b/>
            <w:bCs/>
            <w:sz w:val="22"/>
            <w:lang w:val="en-US"/>
          </w:rPr>
          <w:t>ticketsforfun.com.br</w:t>
        </w:r>
      </w:hyperlink>
    </w:p>
    <w:p w14:paraId="6C2FDC04" w14:textId="77777777" w:rsidR="00DC3AF2" w:rsidRDefault="00DC3AF2" w:rsidP="00643D84">
      <w:pPr>
        <w:pStyle w:val="Standard"/>
        <w:ind w:left="284" w:right="282"/>
        <w:rPr>
          <w:rFonts w:ascii="Arial" w:hAnsi="Arial" w:cs="Arial"/>
          <w:lang w:val="en-US"/>
        </w:rPr>
      </w:pPr>
    </w:p>
    <w:p w14:paraId="031865BD" w14:textId="77777777" w:rsidR="003F0856" w:rsidRPr="003F0856" w:rsidRDefault="003F0856" w:rsidP="00643D84">
      <w:pPr>
        <w:pStyle w:val="Standard"/>
        <w:ind w:left="284" w:right="282"/>
        <w:rPr>
          <w:rFonts w:asciiTheme="minorHAnsi" w:hAnsiTheme="minorHAnsi" w:cs="Arial"/>
          <w:b/>
          <w:sz w:val="22"/>
          <w:szCs w:val="22"/>
          <w:lang w:val="en-US"/>
        </w:rPr>
      </w:pPr>
      <w:r w:rsidRPr="003F0856">
        <w:rPr>
          <w:rFonts w:asciiTheme="minorHAnsi" w:hAnsiTheme="minorHAnsi" w:cs="Arial"/>
          <w:b/>
          <w:sz w:val="22"/>
          <w:szCs w:val="22"/>
          <w:lang w:val="en-US"/>
        </w:rPr>
        <w:t>ASSESSORIA DE IMPRENSA MARISA MONTE</w:t>
      </w:r>
    </w:p>
    <w:p w14:paraId="5A03C6DF" w14:textId="77777777" w:rsidR="003F0856" w:rsidRPr="003F0856" w:rsidRDefault="003F0856" w:rsidP="00643D84">
      <w:pPr>
        <w:pStyle w:val="Standard"/>
        <w:ind w:left="284" w:right="282"/>
        <w:rPr>
          <w:rFonts w:asciiTheme="minorHAnsi" w:hAnsiTheme="minorHAnsi" w:cs="Arial"/>
          <w:b/>
          <w:sz w:val="22"/>
          <w:szCs w:val="22"/>
          <w:lang w:val="en-US"/>
        </w:rPr>
      </w:pPr>
      <w:r w:rsidRPr="003F0856">
        <w:rPr>
          <w:rFonts w:asciiTheme="minorHAnsi" w:hAnsiTheme="minorHAnsi" w:cs="Arial"/>
          <w:b/>
          <w:sz w:val="22"/>
          <w:szCs w:val="22"/>
          <w:lang w:val="en-US"/>
        </w:rPr>
        <w:t xml:space="preserve">Canivello </w:t>
      </w:r>
      <w:proofErr w:type="spellStart"/>
      <w:r w:rsidRPr="003F0856">
        <w:rPr>
          <w:rFonts w:asciiTheme="minorHAnsi" w:hAnsiTheme="minorHAnsi" w:cs="Arial"/>
          <w:b/>
          <w:sz w:val="22"/>
          <w:szCs w:val="22"/>
          <w:lang w:val="en-US"/>
        </w:rPr>
        <w:t>Comunicação</w:t>
      </w:r>
      <w:proofErr w:type="spellEnd"/>
    </w:p>
    <w:p w14:paraId="5DF1303B" w14:textId="77777777" w:rsidR="003F0856" w:rsidRPr="003F0856" w:rsidRDefault="003F0856" w:rsidP="00643D84">
      <w:pPr>
        <w:pStyle w:val="Standard"/>
        <w:ind w:left="284" w:right="282"/>
        <w:rPr>
          <w:rFonts w:asciiTheme="minorHAnsi" w:hAnsiTheme="minorHAnsi" w:cs="Arial"/>
          <w:sz w:val="22"/>
          <w:szCs w:val="22"/>
          <w:lang w:val="en-US"/>
        </w:rPr>
      </w:pPr>
      <w:r w:rsidRPr="003F0856">
        <w:rPr>
          <w:rFonts w:asciiTheme="minorHAnsi" w:hAnsiTheme="minorHAnsi" w:cs="Arial"/>
          <w:b/>
          <w:sz w:val="22"/>
          <w:szCs w:val="22"/>
          <w:lang w:val="en-US"/>
        </w:rPr>
        <w:t xml:space="preserve">Julia </w:t>
      </w:r>
      <w:proofErr w:type="spellStart"/>
      <w:r w:rsidRPr="003F0856">
        <w:rPr>
          <w:rFonts w:asciiTheme="minorHAnsi" w:hAnsiTheme="minorHAnsi" w:cs="Arial"/>
          <w:b/>
          <w:sz w:val="22"/>
          <w:szCs w:val="22"/>
          <w:lang w:val="en-US"/>
        </w:rPr>
        <w:t>Enne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– (21) 98505.4555 / </w:t>
      </w:r>
      <w:hyperlink r:id="rId31" w:history="1">
        <w:r w:rsidRPr="000B7430">
          <w:rPr>
            <w:rStyle w:val="Hiperlink"/>
            <w:rFonts w:asciiTheme="minorHAnsi" w:hAnsiTheme="minorHAnsi" w:cs="Arial"/>
            <w:sz w:val="22"/>
            <w:szCs w:val="22"/>
            <w:lang w:val="en-US"/>
          </w:rPr>
          <w:t>julia.enne@canivello.com.br</w:t>
        </w:r>
      </w:hyperlink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08D42266" w14:textId="77777777" w:rsidR="003F0856" w:rsidRPr="003F0856" w:rsidRDefault="003F0856" w:rsidP="00643D84">
      <w:pPr>
        <w:pStyle w:val="Standard"/>
        <w:ind w:left="284" w:right="282"/>
        <w:rPr>
          <w:rFonts w:asciiTheme="minorHAnsi" w:hAnsiTheme="minorHAnsi" w:cs="Arial"/>
          <w:sz w:val="22"/>
          <w:szCs w:val="22"/>
          <w:lang w:val="en-US"/>
        </w:rPr>
      </w:pPr>
      <w:r w:rsidRPr="003F0856">
        <w:rPr>
          <w:rFonts w:asciiTheme="minorHAnsi" w:hAnsiTheme="minorHAnsi" w:cs="Arial"/>
          <w:b/>
          <w:sz w:val="22"/>
          <w:szCs w:val="22"/>
          <w:lang w:val="en-US"/>
        </w:rPr>
        <w:t>Mario Canivello</w:t>
      </w:r>
      <w:r w:rsidRPr="003F0856">
        <w:rPr>
          <w:rFonts w:asciiTheme="minorHAnsi" w:hAnsiTheme="minorHAnsi" w:cs="Arial"/>
          <w:sz w:val="22"/>
          <w:szCs w:val="22"/>
          <w:lang w:val="en-US"/>
        </w:rPr>
        <w:t xml:space="preserve"> –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(21) 99972.6572 /</w:t>
      </w:r>
      <w:r w:rsidRPr="003F0856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hyperlink r:id="rId32" w:history="1">
        <w:r w:rsidRPr="003F0856">
          <w:rPr>
            <w:rStyle w:val="Hiperlink"/>
            <w:rFonts w:asciiTheme="minorHAnsi" w:hAnsiTheme="minorHAnsi" w:cs="Arial"/>
            <w:sz w:val="22"/>
            <w:szCs w:val="22"/>
            <w:lang w:val="en-US"/>
          </w:rPr>
          <w:t>mario@canivello.com.br</w:t>
        </w:r>
      </w:hyperlink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sectPr w:rsidR="003F0856" w:rsidRPr="003F08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7582" w14:textId="77777777" w:rsidR="00BC15C3" w:rsidRDefault="00BC15C3">
      <w:r>
        <w:separator/>
      </w:r>
    </w:p>
  </w:endnote>
  <w:endnote w:type="continuationSeparator" w:id="0">
    <w:p w14:paraId="3FAE6C9B" w14:textId="77777777" w:rsidR="00BC15C3" w:rsidRDefault="00B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36C68" w14:textId="77777777" w:rsidR="00BC15C3" w:rsidRDefault="00BC15C3">
      <w:r>
        <w:rPr>
          <w:color w:val="000000"/>
        </w:rPr>
        <w:separator/>
      </w:r>
    </w:p>
  </w:footnote>
  <w:footnote w:type="continuationSeparator" w:id="0">
    <w:p w14:paraId="6FF2BE2B" w14:textId="77777777" w:rsidR="00BC15C3" w:rsidRDefault="00BC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9"/>
    <w:rsid w:val="001322B9"/>
    <w:rsid w:val="0022666B"/>
    <w:rsid w:val="002327AE"/>
    <w:rsid w:val="00356036"/>
    <w:rsid w:val="003F0856"/>
    <w:rsid w:val="0041379E"/>
    <w:rsid w:val="004F2488"/>
    <w:rsid w:val="00643D84"/>
    <w:rsid w:val="00661A45"/>
    <w:rsid w:val="007A0982"/>
    <w:rsid w:val="007A1858"/>
    <w:rsid w:val="007B0842"/>
    <w:rsid w:val="0089573C"/>
    <w:rsid w:val="008A571B"/>
    <w:rsid w:val="00AB0506"/>
    <w:rsid w:val="00BC15C3"/>
    <w:rsid w:val="00C13236"/>
    <w:rsid w:val="00C72D2F"/>
    <w:rsid w:val="00CE6AF0"/>
    <w:rsid w:val="00D14CAE"/>
    <w:rsid w:val="00D4014B"/>
    <w:rsid w:val="00DC3AF2"/>
    <w:rsid w:val="00D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A87"/>
  <w15:docId w15:val="{9EC6E043-FDF8-4F7C-B7F7-2D4D0CB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nkdaInternet">
    <w:name w:val="Link da Internet"/>
    <w:uiPriority w:val="99"/>
    <w:unhideWhenUsed/>
    <w:rsid w:val="002327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2327AE"/>
    <w:pPr>
      <w:widowControl/>
      <w:suppressAutoHyphens w:val="0"/>
      <w:autoSpaceDN/>
      <w:spacing w:beforeAutospacing="1" w:afterAutospacing="1"/>
      <w:textAlignment w:val="auto"/>
    </w:pPr>
    <w:rPr>
      <w:rFonts w:eastAsia="Calibri" w:cs="Times New Roman"/>
      <w:color w:val="00000A"/>
      <w:kern w:val="0"/>
      <w:lang w:eastAsia="pt-BR" w:bidi="ar-SA"/>
    </w:rPr>
  </w:style>
  <w:style w:type="character" w:styleId="Hiperlink">
    <w:name w:val="Hyperlink"/>
    <w:uiPriority w:val="99"/>
    <w:unhideWhenUsed/>
    <w:rsid w:val="002327AE"/>
    <w:rPr>
      <w:color w:val="0563C1"/>
      <w:u w:val="single"/>
    </w:rPr>
  </w:style>
  <w:style w:type="character" w:customStyle="1" w:styleId="apple-converted-space">
    <w:name w:val="apple-converted-space"/>
    <w:basedOn w:val="Fontepargpadro"/>
    <w:qFormat/>
    <w:rsid w:val="002327AE"/>
  </w:style>
  <w:style w:type="paragraph" w:styleId="SemEspaamento">
    <w:name w:val="No Spacing"/>
    <w:link w:val="SemEspaamentoChar"/>
    <w:uiPriority w:val="1"/>
    <w:qFormat/>
    <w:rsid w:val="002327AE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emEspaamentoChar">
    <w:name w:val="Sem Espaçamento Char"/>
    <w:link w:val="SemEspaamento"/>
    <w:uiPriority w:val="1"/>
    <w:locked/>
    <w:rsid w:val="002327AE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327AE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  <w:lang w:eastAsia="en-US" w:bidi="ar-SA"/>
    </w:rPr>
  </w:style>
  <w:style w:type="paragraph" w:customStyle="1" w:styleId="BodyA">
    <w:name w:val="Body A"/>
    <w:uiPriority w:val="99"/>
    <w:rsid w:val="002327AE"/>
    <w:pPr>
      <w:widowControl/>
      <w:autoSpaceDN/>
      <w:textAlignment w:val="auto"/>
    </w:pPr>
    <w:rPr>
      <w:rFonts w:ascii="Cambria" w:eastAsia="Cambria" w:hAnsi="Cambria" w:cs="Cambria"/>
      <w:color w:val="000000"/>
      <w:kern w:val="0"/>
      <w:u w:color="000000"/>
      <w:lang w:val="pt-PT" w:eastAsia="pt-BR" w:bidi="ar-SA"/>
    </w:rPr>
  </w:style>
  <w:style w:type="character" w:styleId="Forte">
    <w:name w:val="Strong"/>
    <w:basedOn w:val="Fontepargpadro"/>
    <w:uiPriority w:val="22"/>
    <w:qFormat/>
    <w:rsid w:val="002327AE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F0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vrosalino@t4f.com.br" TargetMode="External"/><Relationship Id="rId21" Type="http://schemas.openxmlformats.org/officeDocument/2006/relationships/hyperlink" Target="mailto:gmmayer@t4f.com.br" TargetMode="External"/><Relationship Id="rId22" Type="http://schemas.openxmlformats.org/officeDocument/2006/relationships/hyperlink" Target="mailto:rmotisuki@t4f.com.br" TargetMode="External"/><Relationship Id="rId23" Type="http://schemas.openxmlformats.org/officeDocument/2006/relationships/hyperlink" Target="file:///\\arquivosfr.time4fun.com.br\Private$\Meus%20documentos\RELEASES,%20FOTOS,%20CREDENCIAMENTOS,%20PLANEJAMENTOS,%20CLIPPINGS\1.%20Citibank%20Hall%20SP\2016\09.%20Setembro\Emmerson%20Nogueira\Release\fb.com\t4f" TargetMode="External"/><Relationship Id="rId24" Type="http://schemas.openxmlformats.org/officeDocument/2006/relationships/hyperlink" Target="file:///\\arquivosfr.time4fun.com.br\Private$\Meus%20documentos\RELEASES,%20FOTOS,%20CREDENCIAMENTOS,%20PLANEJAMENTOS,%20CLIPPINGS\1.%20Citibank%20Hall%20SP\2016\09.%20Setembro\Emmerson%20Nogueira\Release\instagram.com\t4f" TargetMode="External"/><Relationship Id="rId25" Type="http://schemas.openxmlformats.org/officeDocument/2006/relationships/hyperlink" Target="file:///\\arquivosfr.time4fun.com.br\Private$\Meus%20documentos\RELEASES,%20FOTOS,%20CREDENCIAMENTOS,%20PLANEJAMENTOS,%20CLIPPINGS\1.%20Citibank%20Hall%20SP\2016\09.%20Setembro\Emmerson%20Nogueira\Release\twitter.com\t4f" TargetMode="External"/><Relationship Id="rId26" Type="http://schemas.openxmlformats.org/officeDocument/2006/relationships/hyperlink" Target="https://open.spotify.com/user/t4fbrasil" TargetMode="External"/><Relationship Id="rId27" Type="http://schemas.openxmlformats.org/officeDocument/2006/relationships/hyperlink" Target="file:///\\arquivosfr.time4fun.com.br\Private$\Meus%20documentos\RELEASES,%20FOTOS,%20CREDENCIAMENTOS,%20PLANEJAMENTOS,%20CLIPPINGS\1.%20Citibank%20Hall%20SP\2016\09.%20Setembro\Emmerson%20Nogueira\Release\youtube.com\t4f" TargetMode="External"/><Relationship Id="rId28" Type="http://schemas.openxmlformats.org/officeDocument/2006/relationships/hyperlink" Target="file:///\\arquivosfr.time4fun.com.br\Private$\Meus%20documentos\RELEASES,%20FOTOS,%20CREDENCIAMENTOS,%20PLANEJAMENTOS,%20CLIPPINGS\1.%20Citibank%20Hall%20SP\2016\09.%20Setembro\Emmerson%20Nogueira\Release\flickr.com\t4fbr" TargetMode="External"/><Relationship Id="rId29" Type="http://schemas.openxmlformats.org/officeDocument/2006/relationships/hyperlink" Target="https://t4f.com.br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yperlink" Target="https://ticketsforfun.com.br/" TargetMode="External"/><Relationship Id="rId31" Type="http://schemas.openxmlformats.org/officeDocument/2006/relationships/hyperlink" Target="mailto:julia.enne@canivello.com.br" TargetMode="External"/><Relationship Id="rId32" Type="http://schemas.openxmlformats.org/officeDocument/2006/relationships/hyperlink" Target="mailto:mario@canivello.com.br" TargetMode="External"/><Relationship Id="rId9" Type="http://schemas.openxmlformats.org/officeDocument/2006/relationships/hyperlink" Target="mailto:grupos@t4f.com.br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ticketsforfun.com.br" TargetMode="External"/><Relationship Id="rId8" Type="http://schemas.openxmlformats.org/officeDocument/2006/relationships/hyperlink" Target="http://www.ticketsforfun.com.br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premier.ticketsforfun.com.br/shows/show.aspx?sh=pdv" TargetMode="External"/><Relationship Id="rId11" Type="http://schemas.openxmlformats.org/officeDocument/2006/relationships/hyperlink" Target="http://premier.ticketsforfun.com.br/shows/show.aspx?sh=pdv" TargetMode="External"/><Relationship Id="rId12" Type="http://schemas.openxmlformats.org/officeDocument/2006/relationships/hyperlink" Target="http://www.ticketsforfun.com.br" TargetMode="External"/><Relationship Id="rId13" Type="http://schemas.openxmlformats.org/officeDocument/2006/relationships/hyperlink" Target="http://www.t4f.com.br" TargetMode="External"/><Relationship Id="rId14" Type="http://schemas.openxmlformats.org/officeDocument/2006/relationships/hyperlink" Target="mailto:grupos@t4f.com.br" TargetMode="External"/><Relationship Id="rId15" Type="http://schemas.openxmlformats.org/officeDocument/2006/relationships/hyperlink" Target="https://owa.idc2.mandic.com.br/owa/redir.aspx?C=a608e99c82ef4066b433af6427b3b8ad&amp;URL=http%3a%2f%2fwww.ticketsforfun.com.br%2f" TargetMode="External"/><Relationship Id="rId16" Type="http://schemas.openxmlformats.org/officeDocument/2006/relationships/hyperlink" Target="http://www.ticketsforfun.com.br" TargetMode="External"/><Relationship Id="rId17" Type="http://schemas.openxmlformats.org/officeDocument/2006/relationships/hyperlink" Target="mailto:grupos@t4f.com.br" TargetMode="External"/><Relationship Id="rId18" Type="http://schemas.openxmlformats.org/officeDocument/2006/relationships/hyperlink" Target="http://premier.ticketsforfun.com.br/shows/show.aspx?sh=pdv" TargetMode="External"/><Relationship Id="rId19" Type="http://schemas.openxmlformats.org/officeDocument/2006/relationships/hyperlink" Target="http://www.ticketsforfun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2166</Words>
  <Characters>11697</Characters>
  <Application>Microsoft Macintosh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 Rabello</dc:creator>
  <cp:lastModifiedBy>Usuário do Microsoft Office</cp:lastModifiedBy>
  <cp:revision>4</cp:revision>
  <dcterms:created xsi:type="dcterms:W3CDTF">2017-04-01T02:16:00Z</dcterms:created>
  <dcterms:modified xsi:type="dcterms:W3CDTF">2017-04-01T02:21:00Z</dcterms:modified>
</cp:coreProperties>
</file>